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8B5DC7" w:rsidRPr="001818B6" w:rsidRDefault="008927F7" w:rsidP="00A151BA">
      <w:pPr>
        <w:pStyle w:val="1"/>
        <w:tabs>
          <w:tab w:val="left" w:pos="1134"/>
        </w:tabs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8084820</wp:posOffset>
                </wp:positionH>
                <wp:positionV relativeFrom="paragraph">
                  <wp:posOffset>-146685</wp:posOffset>
                </wp:positionV>
                <wp:extent cx="1105535" cy="361315"/>
                <wp:effectExtent l="0" t="0" r="18415" b="196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D3A" w:rsidRPr="00AF4772" w:rsidRDefault="002C5D3A" w:rsidP="00A60349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AF4772">
                              <w:rPr>
                                <w:rFonts w:ascii="TH SarabunPSK" w:hAnsi="TH SarabunPSK" w:cs="TH SarabunPSK"/>
                                <w:cs/>
                              </w:rPr>
                              <w:t>แบบฟอร์ม 2.2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36.6pt;margin-top:-11.55pt;width:87.05pt;height:2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va3KwIAAFAEAAAOAAAAZHJzL2Uyb0RvYy54bWysVNtu2zAMfR+wfxD0vthO4q414hRdugwD&#10;ugvQ7gNkWY6FyaImKbGzry8lu5mx7WmYHwRRpA6PDklvbodOkZOwToIuabZIKRGaQy31oaTfnvZv&#10;rilxnumaKdCipGfh6O329atNbwqxhBZULSxBEO2K3pS09d4USeJ4KzrmFmCERmcDtmMeTXtIast6&#10;RO9UskzTq6QHWxsLXDiHp/ejk24jftMI7r80jROeqJIiNx9XG9cqrMl2w4qDZaaVfKLB/oFFx6TG&#10;pBeoe+YZOVr5B1QnuQUHjV9w6BJoGslFfAO+Jkt/e81jy4yIb0FxnLnI5P4fLP98+mqJrLF2lGjW&#10;YYmexODJOxjIMqjTG1dg0KPBMD/gcYgML3XmAfh3RzTsWqYP4s5a6FvBamSXhZvJ7OqI4wJI1X+C&#10;GtOwo4cINDS2C4AoBkF0rNL5UplAhYeUWZrnq5wSjr7VVbbK8piCFS+3jXX+g4COhE1JLVY+orPT&#10;g/OBDSteQiJ7ULLeS6WiYQ/VTllyYtgl+/hN6G4epjTpS3qTL/NRgLnPzSHS+P0NopMe213JrqTX&#10;lyBWBNne6zo2o2dSjXukrPSkY5BuFNEP1TDVpYL6jIpaGNsaxxA3LdiflPTY0iV1P47MCkrUR41V&#10;ucnW6zAD0Vjnb5do2LmnmnuY5ghVUk/JuN35cW6OxspDi5nGPtBwh5VsZBQ5lHxkNfHGto3aTyMW&#10;5mJux6hfP4LtMwAAAP//AwBQSwMEFAAGAAgAAAAhAONd7TfhAAAADAEAAA8AAABkcnMvZG93bnJl&#10;di54bWxMj8FOwzAQRO9I/IO1SFxQ6zSOmhDiVAgJBLdSEFzdeJtExOtgu2n4e9wTHEf7NPO22sxm&#10;YBM631uSsFomwJAaq3tqJby/PS4KYD4o0mqwhBJ+0MOmvryoVKntiV5x2oWWxRLypZLQhTCWnPum&#10;Q6P80o5I8XawzqgQo2u5duoUy83A0yRZc6N6igudGvGhw+ZrdzQSiux5+vQvYvvRrA/DbbjJp6dv&#10;J+X11Xx/ByzgHP5gOOtHdaij094eSXs2xJzmIo2shEUqVsDOSJblAtheghAF8Lri/5+ofwEAAP//&#10;AwBQSwECLQAUAAYACAAAACEAtoM4kv4AAADhAQAAEwAAAAAAAAAAAAAAAAAAAAAAW0NvbnRlbnRf&#10;VHlwZXNdLnhtbFBLAQItABQABgAIAAAAIQA4/SH/1gAAAJQBAAALAAAAAAAAAAAAAAAAAC8BAABf&#10;cmVscy8ucmVsc1BLAQItABQABgAIAAAAIQBcvva3KwIAAFAEAAAOAAAAAAAAAAAAAAAAAC4CAABk&#10;cnMvZTJvRG9jLnhtbFBLAQItABQABgAIAAAAIQDjXe034QAAAAwBAAAPAAAAAAAAAAAAAAAAAIUE&#10;AABkcnMvZG93bnJldi54bWxQSwUGAAAAAAQABADzAAAAkwUAAAAA&#10;">
                <v:textbox>
                  <w:txbxContent>
                    <w:p w:rsidR="002C5D3A" w:rsidRPr="00AF4772" w:rsidRDefault="002C5D3A" w:rsidP="00A60349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AF4772">
                        <w:rPr>
                          <w:rFonts w:ascii="TH SarabunPSK" w:hAnsi="TH SarabunPSK" w:cs="TH SarabunPSK"/>
                          <w:cs/>
                        </w:rPr>
                        <w:t>แบบฟอร์ม 2.2</w:t>
                      </w:r>
                    </w:p>
                  </w:txbxContent>
                </v:textbox>
              </v:shape>
            </w:pict>
          </mc:Fallback>
        </mc:AlternateContent>
      </w:r>
      <w:r w:rsidR="008B5DC7" w:rsidRPr="001818B6">
        <w:rPr>
          <w:rFonts w:ascii="TH SarabunPSK" w:hAnsi="TH SarabunPSK" w:cs="TH SarabunPSK"/>
          <w:b/>
          <w:bCs/>
          <w:sz w:val="32"/>
          <w:szCs w:val="32"/>
          <w:cs/>
        </w:rPr>
        <w:t>ทะเบียนกฎหมายและข้อกำหนดด้านสิ่งแวดล้อม</w:t>
      </w:r>
    </w:p>
    <w:p w:rsidR="00507BD2" w:rsidRPr="001818B6" w:rsidRDefault="00507BD2" w:rsidP="00A151BA">
      <w:pPr>
        <w:pStyle w:val="1"/>
        <w:tabs>
          <w:tab w:val="left" w:pos="1134"/>
        </w:tabs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7DA" w:rsidRPr="001818B6" w:rsidRDefault="00507BD2" w:rsidP="00507BD2">
      <w:pPr>
        <w:pStyle w:val="1"/>
        <w:tabs>
          <w:tab w:val="left" w:pos="1134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>ผู้จัดทำ...............</w:t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>.....................</w:t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ผู้อนุมัติ.........................................</w:t>
      </w:r>
    </w:p>
    <w:p w:rsidR="00D5274B" w:rsidRPr="001818B6" w:rsidRDefault="00D5274B" w:rsidP="00507BD2">
      <w:pPr>
        <w:pStyle w:val="1"/>
        <w:tabs>
          <w:tab w:val="left" w:pos="1134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7411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>(นาย</w:t>
      </w:r>
      <w:r w:rsidR="007411C6">
        <w:rPr>
          <w:rFonts w:ascii="TH SarabunPSK" w:hAnsi="TH SarabunPSK" w:cs="TH SarabunPSK" w:hint="cs"/>
          <w:b/>
          <w:bCs/>
          <w:sz w:val="32"/>
          <w:szCs w:val="32"/>
          <w:cs/>
        </w:rPr>
        <w:t>สุกิจ ติดชัย</w:t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รองอธิการบดี</w:t>
      </w:r>
    </w:p>
    <w:p w:rsidR="00A151BA" w:rsidRPr="001818B6" w:rsidRDefault="00507BD2" w:rsidP="000367DA">
      <w:pPr>
        <w:pStyle w:val="1"/>
        <w:tabs>
          <w:tab w:val="left" w:pos="1134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>วันที่....</w:t>
      </w:r>
      <w:r w:rsidR="007411C6">
        <w:rPr>
          <w:rFonts w:ascii="TH SarabunPSK" w:hAnsi="TH SarabunPSK" w:cs="TH SarabunPSK"/>
          <w:b/>
          <w:bCs/>
          <w:sz w:val="32"/>
          <w:szCs w:val="32"/>
          <w:cs/>
        </w:rPr>
        <w:t>18</w:t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>..</w:t>
      </w:r>
      <w:r w:rsidR="00921214" w:rsidRPr="001818B6">
        <w:rPr>
          <w:rFonts w:ascii="TH SarabunPSK" w:hAnsi="TH SarabunPSK" w:cs="TH SarabunPSK"/>
          <w:b/>
          <w:bCs/>
          <w:sz w:val="32"/>
          <w:szCs w:val="32"/>
          <w:cs/>
        </w:rPr>
        <w:t>พฤษภาคม</w:t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>..</w:t>
      </w:r>
      <w:r w:rsidR="007411C6">
        <w:rPr>
          <w:rFonts w:ascii="TH SarabunPSK" w:hAnsi="TH SarabunPSK" w:cs="TH SarabunPSK"/>
          <w:b/>
          <w:bCs/>
          <w:sz w:val="32"/>
          <w:szCs w:val="32"/>
          <w:cs/>
        </w:rPr>
        <w:t>2561</w:t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  <w:t>วันที่..</w:t>
      </w:r>
      <w:r w:rsidR="007411C6">
        <w:rPr>
          <w:rFonts w:ascii="TH SarabunPSK" w:hAnsi="TH SarabunPSK" w:cs="TH SarabunPSK"/>
          <w:b/>
          <w:bCs/>
          <w:sz w:val="32"/>
          <w:szCs w:val="32"/>
          <w:cs/>
        </w:rPr>
        <w:t>...18</w:t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>..</w:t>
      </w:r>
      <w:r w:rsidR="007411C6">
        <w:rPr>
          <w:rFonts w:ascii="TH SarabunPSK" w:hAnsi="TH SarabunPSK" w:cs="TH SarabunPSK"/>
          <w:b/>
          <w:bCs/>
          <w:sz w:val="32"/>
          <w:szCs w:val="32"/>
          <w:cs/>
        </w:rPr>
        <w:t>พฤษภาคม..2561</w:t>
      </w:r>
      <w:r w:rsidR="000367DA" w:rsidRPr="001818B6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18B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2904"/>
        <w:gridCol w:w="5387"/>
        <w:gridCol w:w="850"/>
        <w:gridCol w:w="993"/>
        <w:gridCol w:w="992"/>
        <w:gridCol w:w="2659"/>
      </w:tblGrid>
      <w:tr w:rsidR="008B5DC7" w:rsidRPr="001818B6" w:rsidTr="00AB637E">
        <w:trPr>
          <w:tblHeader/>
        </w:trPr>
        <w:tc>
          <w:tcPr>
            <w:tcW w:w="782" w:type="dxa"/>
            <w:vMerge w:val="restart"/>
            <w:vAlign w:val="center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2904" w:type="dxa"/>
            <w:vMerge w:val="restart"/>
            <w:vAlign w:val="center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ชื่อกฎหมาย</w:t>
            </w:r>
          </w:p>
        </w:tc>
        <w:tc>
          <w:tcPr>
            <w:tcW w:w="5387" w:type="dxa"/>
            <w:vMerge w:val="restart"/>
            <w:vAlign w:val="center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สาระสำคัญของกฎหมาย</w:t>
            </w:r>
          </w:p>
        </w:tc>
        <w:tc>
          <w:tcPr>
            <w:tcW w:w="2835" w:type="dxa"/>
            <w:gridSpan w:val="3"/>
            <w:vAlign w:val="center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การปฏิบัติตามกฎหมาย</w:t>
            </w:r>
          </w:p>
        </w:tc>
        <w:tc>
          <w:tcPr>
            <w:tcW w:w="2659" w:type="dxa"/>
            <w:vMerge w:val="restart"/>
            <w:vAlign w:val="center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หลักฐานการปฏิบัติ</w:t>
            </w:r>
          </w:p>
        </w:tc>
      </w:tr>
      <w:tr w:rsidR="008B5DC7" w:rsidRPr="001818B6" w:rsidTr="00AB637E">
        <w:trPr>
          <w:tblHeader/>
        </w:trPr>
        <w:tc>
          <w:tcPr>
            <w:tcW w:w="782" w:type="dxa"/>
            <w:vMerge/>
            <w:tcBorders>
              <w:bottom w:val="single" w:sz="4" w:space="0" w:color="auto"/>
            </w:tcBorders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  <w:vMerge/>
            <w:tcBorders>
              <w:bottom w:val="single" w:sz="4" w:space="0" w:color="auto"/>
            </w:tcBorders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สอด</w:t>
            </w:r>
          </w:p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คล้อง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ไม่สอด</w:t>
            </w:r>
          </w:p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คล้อง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B5DC7" w:rsidRPr="001818B6" w:rsidRDefault="008B5DC7" w:rsidP="000811CD">
            <w:pPr>
              <w:pStyle w:val="1"/>
              <w:tabs>
                <w:tab w:val="left" w:pos="835"/>
                <w:tab w:val="left" w:pos="1134"/>
              </w:tabs>
              <w:spacing w:after="0" w:line="240" w:lineRule="auto"/>
              <w:ind w:left="-17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เพื่อทราบ</w:t>
            </w:r>
          </w:p>
        </w:tc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649F" w:rsidRPr="001818B6" w:rsidTr="00AB637E">
        <w:tc>
          <w:tcPr>
            <w:tcW w:w="782" w:type="dxa"/>
            <w:shd w:val="clear" w:color="auto" w:fill="D9D9D9"/>
          </w:tcPr>
          <w:p w:rsidR="008A649F" w:rsidRPr="001818B6" w:rsidRDefault="008A649F" w:rsidP="0095387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  <w:shd w:val="clear" w:color="auto" w:fill="D9D9D9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น้ำเสีย</w:t>
            </w:r>
            <w:r w:rsidR="00EB3492" w:rsidRPr="001818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87" w:type="dxa"/>
            <w:shd w:val="clear" w:color="auto" w:fill="D9D9D9"/>
          </w:tcPr>
          <w:p w:rsidR="008A649F" w:rsidRPr="001818B6" w:rsidRDefault="008A649F" w:rsidP="0095387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D9D9D9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D9D9D9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  <w:shd w:val="clear" w:color="auto" w:fill="D9D9D9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5DC7" w:rsidRPr="001818B6" w:rsidTr="00367958">
        <w:tc>
          <w:tcPr>
            <w:tcW w:w="782" w:type="dxa"/>
            <w:tcBorders>
              <w:bottom w:val="single" w:sz="4" w:space="0" w:color="auto"/>
            </w:tcBorders>
          </w:tcPr>
          <w:p w:rsidR="008B5DC7" w:rsidRPr="001818B6" w:rsidRDefault="008B5DC7" w:rsidP="0095387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8B5DC7" w:rsidRPr="00DC2B9B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DC2B9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ประกาศกระทรวงทรัพยากรธรรมชาติและสิ่งแวด</w:t>
            </w:r>
            <w:r w:rsidR="00EB3492" w:rsidRPr="00DC2B9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  </w:t>
            </w:r>
            <w:r w:rsidRPr="00DC2B9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ลอม</w:t>
            </w:r>
            <w:r w:rsidR="00EB3492" w:rsidRPr="00DC2B9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เรื่อง กำหนด</w:t>
            </w:r>
            <w:r w:rsidRPr="00DC2B9B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มาตรฐานควบคุมการระบายน้ำทิ้ง จากอาคารบางประเภทและบางขนาด</w:t>
            </w:r>
            <w:r w:rsidRPr="00DC2B9B"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 2548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8B5DC7" w:rsidRPr="00367958" w:rsidRDefault="008B5DC7" w:rsidP="0095387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679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ขอ </w:t>
            </w:r>
            <w:r w:rsidR="002C5D3A" w:rsidRPr="0036795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7411C6" w:rsidRPr="003679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อาคารประเภท ข</w:t>
            </w:r>
            <w:r w:rsidRPr="003679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 หมายความถึง อาคาร</w:t>
            </w:r>
            <w:r w:rsidR="00845F34" w:rsidRPr="0036795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ดังต่อไปนี้</w:t>
            </w:r>
          </w:p>
          <w:p w:rsidR="008B5DC7" w:rsidRPr="00367958" w:rsidRDefault="008B5DC7" w:rsidP="00953872">
            <w:pPr>
              <w:pStyle w:val="1"/>
              <w:spacing w:after="0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367958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2C5D3A" w:rsidRPr="00367958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="00EB3492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) อาคารที่ทำ</w:t>
            </w:r>
            <w:r w:rsidR="008E742A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การของทางราชการ รัฐวิสาหกิจ องค์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การระหวางประเทศ หรือของเอกชนที่มีพื้นที่ใชสอยรวมกันทุกชั้นของอาคารหรือกลุมของอาคารตั้งแต </w:t>
            </w:r>
            <w:r w:rsidR="001D4FEC" w:rsidRPr="00367958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36795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015EE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000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ตารางเมตร แตไมถึง </w:t>
            </w:r>
            <w:r w:rsidR="001D4FEC" w:rsidRPr="00367958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 w:rsidRPr="0036795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015EE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000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ตารางเมตร</w:t>
            </w:r>
            <w:r w:rsidR="00F06BB6" w:rsidRPr="00367958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</w:p>
          <w:p w:rsidR="00EB3492" w:rsidRPr="00367958" w:rsidRDefault="008B5DC7" w:rsidP="00953872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367958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1) </w:t>
            </w:r>
            <w:r w:rsidR="00EB3492" w:rsidRPr="00367958">
              <w:rPr>
                <w:rFonts w:ascii="TH SarabunPSK" w:hAnsi="TH SarabunPSK" w:cs="TH SarabunPSK"/>
                <w:sz w:val="30"/>
                <w:szCs w:val="30"/>
              </w:rPr>
              <w:t xml:space="preserve">pH </w:t>
            </w:r>
            <w:r w:rsidR="00EB3492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อยู่ระหว่าง </w:t>
            </w:r>
            <w:r w:rsidR="00EB3492" w:rsidRPr="00367958">
              <w:rPr>
                <w:rFonts w:ascii="TH SarabunPSK" w:hAnsi="TH SarabunPSK" w:cs="TH SarabunPSK"/>
                <w:sz w:val="30"/>
                <w:szCs w:val="30"/>
              </w:rPr>
              <w:t>5-9</w:t>
            </w:r>
          </w:p>
          <w:p w:rsidR="00953872" w:rsidRPr="00367958" w:rsidRDefault="001D4FEC" w:rsidP="00953872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บีโอดี ตองมีคาไมเกิน 3</w:t>
            </w:r>
            <w:r w:rsidR="00B015EE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8B5DC7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มิลลิกรัมตอลิตร</w:t>
            </w:r>
            <w:r w:rsidR="008B5DC7" w:rsidRPr="00367958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         </w:t>
            </w:r>
          </w:p>
          <w:p w:rsidR="00EB3492" w:rsidRPr="00367958" w:rsidRDefault="008B5DC7" w:rsidP="00953872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367958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1D4FEC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2) สารแขวนลอย ตองมีคาไมเกิน 4</w:t>
            </w:r>
            <w:r w:rsidR="00B015EE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มิลลิกรัมตอลิตร</w:t>
            </w:r>
            <w:r w:rsidRPr="0036795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953872" w:rsidRPr="00367958" w:rsidRDefault="00EB3492" w:rsidP="00953872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367958">
              <w:rPr>
                <w:rFonts w:ascii="TH SarabunPSK" w:hAnsi="TH SarabunPSK" w:cs="TH SarabunPSK"/>
                <w:sz w:val="30"/>
                <w:szCs w:val="30"/>
              </w:rPr>
              <w:t xml:space="preserve">(3) 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ซัลไฟด์ ต้องมีค่าไม่เกิน </w:t>
            </w:r>
            <w:r w:rsidR="001D4FEC" w:rsidRPr="0036795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367958">
              <w:rPr>
                <w:rFonts w:ascii="TH SarabunPSK" w:hAnsi="TH SarabunPSK" w:cs="TH SarabunPSK"/>
                <w:sz w:val="30"/>
                <w:szCs w:val="30"/>
              </w:rPr>
              <w:t>.0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มิลลิกรัมต่อลิตร</w:t>
            </w:r>
            <w:r w:rsidR="008B5DC7" w:rsidRPr="00367958">
              <w:rPr>
                <w:rFonts w:ascii="TH SarabunPSK" w:hAnsi="TH SarabunPSK" w:cs="TH SarabunPSK"/>
                <w:sz w:val="30"/>
                <w:szCs w:val="30"/>
              </w:rPr>
              <w:t xml:space="preserve">                    </w:t>
            </w:r>
          </w:p>
          <w:p w:rsidR="008B5DC7" w:rsidRPr="00367958" w:rsidRDefault="008B5DC7" w:rsidP="00953872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367958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1D4FEC"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คาทีเคเอ็น ตองมีคาไมเกิน 35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มิลลิกรัมตอลิตร</w:t>
            </w:r>
          </w:p>
          <w:p w:rsidR="00EB3492" w:rsidRPr="00367958" w:rsidRDefault="00EB3492" w:rsidP="00EB349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67958">
              <w:rPr>
                <w:rFonts w:ascii="TH SarabunPSK" w:eastAsia="Calibri" w:hAnsi="TH SarabunPSK" w:cs="TH SarabunPSK"/>
                <w:sz w:val="30"/>
                <w:szCs w:val="30"/>
              </w:rPr>
              <w:t xml:space="preserve">(5) </w:t>
            </w:r>
            <w:r w:rsidRPr="0036795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สารที่ละลายได้ทั้งหมด</w:t>
            </w:r>
            <w:r w:rsidRPr="00367958">
              <w:rPr>
                <w:rFonts w:ascii="TH SarabunPSK" w:eastAsia="Calibri" w:hAnsi="TH SarabunPSK" w:cs="TH SarabunPSK"/>
                <w:sz w:val="30"/>
                <w:szCs w:val="30"/>
              </w:rPr>
              <w:t xml:space="preserve"> (</w:t>
            </w:r>
            <w:r w:rsidRPr="00367958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Total Dissolved Solids) </w:t>
            </w:r>
            <w:r w:rsidRPr="0036795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ต้องมีค่าเพิ่มขึ้นจากปริมาณสารละลายในน้ำใช้ตามปกติไม่เกิน ๕๐๐ มิลลิกรัมต่อลิตร</w:t>
            </w:r>
          </w:p>
          <w:p w:rsidR="00EB3492" w:rsidRPr="00367958" w:rsidRDefault="00EB3492" w:rsidP="00EB349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36795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lastRenderedPageBreak/>
              <w:t>(</w:t>
            </w:r>
            <w:r w:rsidRPr="00367958">
              <w:rPr>
                <w:rFonts w:ascii="TH SarabunPSK" w:eastAsia="Calibri" w:hAnsi="TH SarabunPSK" w:cs="TH SarabunPSK"/>
                <w:sz w:val="30"/>
                <w:szCs w:val="30"/>
              </w:rPr>
              <w:t>6</w:t>
            </w:r>
            <w:r w:rsidRPr="0036795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 ตะกอนหนัก (</w:t>
            </w:r>
            <w:r w:rsidRPr="00367958">
              <w:rPr>
                <w:rFonts w:ascii="TH SarabunPSK" w:eastAsia="Calibri" w:hAnsi="TH SarabunPSK" w:cs="TH SarabunPSK"/>
                <w:sz w:val="30"/>
                <w:szCs w:val="30"/>
              </w:rPr>
              <w:t xml:space="preserve">Settleable Solids) </w:t>
            </w:r>
            <w:r w:rsidRPr="0036795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ต้องมีค่าไม่เกิน </w:t>
            </w:r>
            <w:r w:rsidRPr="00367958">
              <w:rPr>
                <w:rFonts w:ascii="TH SarabunPSK" w:eastAsia="Calibri" w:hAnsi="TH SarabunPSK" w:cs="TH SarabunPSK"/>
                <w:sz w:val="30"/>
                <w:szCs w:val="30"/>
              </w:rPr>
              <w:t>0.5</w:t>
            </w:r>
            <w:r w:rsidRPr="0036795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มิลลิลิตรต่อลิตร</w:t>
            </w:r>
          </w:p>
          <w:p w:rsidR="00EB3492" w:rsidRPr="00367958" w:rsidRDefault="00EB3492" w:rsidP="00EB3492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367958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) น้ำมันและไขมัน (</w:t>
            </w:r>
            <w:r w:rsidRPr="00367958">
              <w:rPr>
                <w:rFonts w:ascii="TH SarabunPSK" w:hAnsi="TH SarabunPSK" w:cs="TH SarabunPSK"/>
                <w:sz w:val="30"/>
                <w:szCs w:val="30"/>
              </w:rPr>
              <w:t xml:space="preserve">Fat Oil and Grease) </w:t>
            </w:r>
            <w:r w:rsidRPr="00367958">
              <w:rPr>
                <w:rFonts w:ascii="TH SarabunPSK" w:hAnsi="TH SarabunPSK" w:cs="TH SarabunPSK"/>
                <w:sz w:val="30"/>
                <w:szCs w:val="30"/>
                <w:cs/>
              </w:rPr>
              <w:t>ต้องมีค่าไม่เกิน ๒๐ มิลลิกรัมต่อลิตร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5DC7" w:rsidRPr="001818B6" w:rsidRDefault="00054DD7" w:rsidP="00054DD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5DC7" w:rsidRPr="001818B6" w:rsidRDefault="00BE3A52" w:rsidP="00054DD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    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8B5DC7" w:rsidRPr="001818B6" w:rsidRDefault="00054DD7" w:rsidP="000D65E3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ผลการตรวจคุณภาพน้ำของมหาวิทยาลัย</w:t>
            </w:r>
          </w:p>
        </w:tc>
      </w:tr>
      <w:tr w:rsidR="008A649F" w:rsidRPr="001818B6" w:rsidTr="00AB637E">
        <w:trPr>
          <w:trHeight w:val="77"/>
        </w:trPr>
        <w:tc>
          <w:tcPr>
            <w:tcW w:w="782" w:type="dxa"/>
            <w:shd w:val="clear" w:color="auto" w:fill="D9D9D9"/>
            <w:vAlign w:val="center"/>
          </w:tcPr>
          <w:p w:rsidR="008A649F" w:rsidRPr="001818B6" w:rsidRDefault="008A649F" w:rsidP="008A64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  <w:shd w:val="clear" w:color="auto" w:fill="D9D9D9"/>
            <w:vAlign w:val="center"/>
          </w:tcPr>
          <w:p w:rsidR="008A649F" w:rsidRPr="001818B6" w:rsidRDefault="008A649F" w:rsidP="008A649F">
            <w:pPr>
              <w:pStyle w:val="1"/>
              <w:tabs>
                <w:tab w:val="left" w:pos="1134"/>
              </w:tabs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อาชีวอนามัยและความปลอดภัย</w:t>
            </w:r>
          </w:p>
        </w:tc>
        <w:tc>
          <w:tcPr>
            <w:tcW w:w="5387" w:type="dxa"/>
            <w:shd w:val="clear" w:color="auto" w:fill="D9D9D9"/>
            <w:vAlign w:val="center"/>
          </w:tcPr>
          <w:p w:rsidR="008A649F" w:rsidRPr="001818B6" w:rsidRDefault="008A649F" w:rsidP="008A649F">
            <w:pPr>
              <w:pStyle w:val="1"/>
              <w:tabs>
                <w:tab w:val="left" w:pos="1134"/>
              </w:tabs>
              <w:spacing w:after="0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8A649F" w:rsidRPr="001818B6" w:rsidRDefault="008A649F" w:rsidP="008A64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8A649F" w:rsidRPr="001818B6" w:rsidRDefault="008A649F" w:rsidP="008A64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8A649F" w:rsidRPr="001818B6" w:rsidRDefault="008A649F" w:rsidP="008A64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  <w:shd w:val="clear" w:color="auto" w:fill="D9D9D9"/>
            <w:vAlign w:val="center"/>
          </w:tcPr>
          <w:p w:rsidR="008A649F" w:rsidRPr="001818B6" w:rsidRDefault="008A649F" w:rsidP="008A64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04D80" w:rsidRPr="001818B6" w:rsidTr="00AB637E">
        <w:tc>
          <w:tcPr>
            <w:tcW w:w="782" w:type="dxa"/>
          </w:tcPr>
          <w:p w:rsidR="00704D80" w:rsidRPr="001818B6" w:rsidRDefault="003A4FF8" w:rsidP="0095387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2904" w:type="dxa"/>
          </w:tcPr>
          <w:p w:rsidR="003671BE" w:rsidRPr="001818B6" w:rsidRDefault="00704D80" w:rsidP="000811CD">
            <w:pPr>
              <w:pStyle w:val="1"/>
              <w:tabs>
                <w:tab w:val="left" w:pos="1134"/>
              </w:tabs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พรบ. ป้องกันและบรรเทา</w:t>
            </w:r>
          </w:p>
          <w:p w:rsidR="00704D80" w:rsidRPr="001818B6" w:rsidRDefault="00704D80" w:rsidP="003671BE">
            <w:pPr>
              <w:pStyle w:val="1"/>
              <w:tabs>
                <w:tab w:val="left" w:pos="1134"/>
              </w:tabs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สาธารณภัย พ.ศ.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2550</w:t>
            </w:r>
          </w:p>
        </w:tc>
        <w:tc>
          <w:tcPr>
            <w:tcW w:w="5387" w:type="dxa"/>
          </w:tcPr>
          <w:p w:rsidR="00704D80" w:rsidRPr="001818B6" w:rsidRDefault="00704D80" w:rsidP="00EF610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หมวด </w:t>
            </w: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การป้องกันและบรรเทาสาธารณภัย</w:t>
            </w:r>
          </w:p>
          <w:p w:rsidR="00704D80" w:rsidRPr="001818B6" w:rsidRDefault="00704D80" w:rsidP="00EF610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ในกรณีที่เกิดสาธารณภัยและภยันตรายจากสาธารณภัยนั้นใกล้จะถึง ผอ.มีอำนาจสั่งให้เจ้าพนักงานดัดแปลง ทำลาย หรือเคลื่อนย้ายสิ่งก่อสร้าง วัสดุ หรือทรัพย์สินของบุคคลใดที่เป็นอุปสรรคแก่การบำบัดปัดป้องกันภยันตรายได้</w:t>
            </w:r>
          </w:p>
          <w:p w:rsidR="00704D80" w:rsidRPr="001818B6" w:rsidRDefault="00704D80" w:rsidP="00EF610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26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เจ้าพนักงานสามารถเข้าไปในอาคารหรือสถานที่ที่อยู่ใกล้เคียงกับพื้นที่ที่เกิดสาธารณภัย</w:t>
            </w:r>
            <w:r w:rsidR="002961CB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เพื่อทำการป้องกันและบรรเทาสาธารณภัยได้เมื่อได้รับอนุญาตจากเจ้าของหรือผู้ครอบครอง อาคารหรือสถานที่ หากไม่มีเจ้าของหรือผู้ครอบครองกระทำได้หากอยู่ภายใต้การควบคุม  ของ ผอ.</w:t>
            </w:r>
          </w:p>
          <w:p w:rsidR="00704D80" w:rsidRPr="001818B6" w:rsidRDefault="00704D80" w:rsidP="00EF610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28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เจ้าพนักงานสามารถสั่งอพยบผู้อยู่อาศัยในพื้นที่อันตรายหรือกีดขวางการปฏิบัติงานได้</w:t>
            </w:r>
          </w:p>
          <w:p w:rsidR="00704D80" w:rsidRPr="001818B6" w:rsidRDefault="00704D80" w:rsidP="00EF610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29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เมื่อเกิดหรือใกล้เกิดสาธารณภัยบริเวณใด ผอ. จะประกาศห้ามเข้าไปอยู่อาศัยหรือดำเนิน  กิจการใดๆ โดยกำหนดระยะเวลาการห้ามไว้ด้วย</w:t>
            </w:r>
          </w:p>
          <w:p w:rsidR="00704D80" w:rsidRPr="001818B6" w:rsidRDefault="00704D80" w:rsidP="00EF610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หมวด </w:t>
            </w: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 </w:t>
            </w: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บทกำหนดโทษ</w:t>
            </w:r>
          </w:p>
          <w:p w:rsidR="00704D80" w:rsidRPr="001818B6" w:rsidRDefault="00704D80" w:rsidP="00EF610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50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ต้องระวางโทษจำคุกไม่เกิน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 หรือปรับไม่เกินสองหมื่นบาท หรือทั้งจำทั้งปรับ หากไม่ปฏิบัติตามมาตรา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26</w:t>
            </w:r>
          </w:p>
          <w:p w:rsidR="00507BD2" w:rsidRPr="001818B6" w:rsidRDefault="00704D80" w:rsidP="00EF610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52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ต้องระวางโทษไม่เกิน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เดือน หรือปรับไม่เกินสองพันบาท หรือทั้งจำทั้งปรับ หากไม่ปฏิบัติตามมาตรา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28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29</w:t>
            </w:r>
          </w:p>
        </w:tc>
        <w:tc>
          <w:tcPr>
            <w:tcW w:w="850" w:type="dxa"/>
          </w:tcPr>
          <w:p w:rsidR="00704D80" w:rsidRPr="001818B6" w:rsidRDefault="00704D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704D80" w:rsidRPr="001818B6" w:rsidRDefault="00704D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704D80" w:rsidRPr="001818B6" w:rsidRDefault="00944247" w:rsidP="0053456B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2659" w:type="dxa"/>
          </w:tcPr>
          <w:p w:rsidR="00704D80" w:rsidRDefault="008423F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ปฏิบัติตามหมวด 2 ข้อ 5</w:t>
            </w:r>
          </w:p>
          <w:p w:rsidR="008423FC" w:rsidRDefault="008423F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รายงานการฝึกอบรมการ</w:t>
            </w:r>
          </w:p>
          <w:p w:rsidR="008423FC" w:rsidRDefault="008423F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เตรียมความพร้อมในการรับมือกับสาธารณภัยในอาคารสูง</w:t>
            </w:r>
          </w:p>
          <w:p w:rsidR="008423FC" w:rsidRPr="001818B6" w:rsidRDefault="008423F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(อัคคีภัย แผ่นดินไหว)</w:t>
            </w:r>
          </w:p>
        </w:tc>
      </w:tr>
      <w:tr w:rsidR="003A4FF8" w:rsidRPr="001818B6" w:rsidTr="00AB637E">
        <w:tc>
          <w:tcPr>
            <w:tcW w:w="782" w:type="dxa"/>
          </w:tcPr>
          <w:p w:rsidR="003A4FF8" w:rsidRPr="001818B6" w:rsidRDefault="008C3C38" w:rsidP="0095387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2904" w:type="dxa"/>
          </w:tcPr>
          <w:p w:rsidR="003A4FF8" w:rsidRPr="001818B6" w:rsidRDefault="003A4FF8" w:rsidP="00845F34">
            <w:pPr>
              <w:pStyle w:val="1"/>
              <w:tabs>
                <w:tab w:val="left" w:pos="1134"/>
              </w:tabs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กฎกระทรวงกำหนดมาตรฐานในการบริหารจัดการและ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ดำ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เนินการด้านความปลอดภัยอาชีวอนามัย และสภาพแวดล้อมในการท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งานเกี่ยวกับการป้องกันและระงับอัคคีภัย พ.ศ. </w:t>
            </w:r>
            <w:r w:rsidR="00845F34">
              <w:rPr>
                <w:rFonts w:ascii="TH SarabunPSK" w:hAnsi="TH SarabunPSK" w:cs="TH SarabunPSK" w:hint="cs"/>
                <w:sz w:val="30"/>
                <w:szCs w:val="30"/>
                <w:cs/>
              </w:rPr>
              <w:t>2555</w:t>
            </w:r>
          </w:p>
        </w:tc>
        <w:tc>
          <w:tcPr>
            <w:tcW w:w="5387" w:type="dxa"/>
          </w:tcPr>
          <w:p w:rsidR="00944247" w:rsidRPr="001818B6" w:rsidRDefault="003A4FF8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ให้นายจ้างจัดให้มีระบบป้องกันและระงับอัคคีภัยในสถานประกอบกิจการตามกฎกระทรวงนี้ และต้องดูแลระบบป้องกันและระงับอัคคีภัยให้อยู่ในสภาพพร้อมใช้งานได้อย่างมีประสิทธิภาพและปลอดภัย</w:t>
            </w:r>
          </w:p>
          <w:p w:rsidR="003A4FF8" w:rsidRPr="001818B6" w:rsidRDefault="003A4FF8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="00845F3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ในสถานประกอบกิจการทุกแห่ง ให้นายจ้างจัด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ป้ายข้อปฏิบัติเกี่ยวกับการดับเพลิงและการอพยพหนีไฟ และปิดประกาศให้เห็นได้อย่างชัดเจน</w:t>
            </w:r>
          </w:p>
          <w:p w:rsidR="003A4FF8" w:rsidRPr="001818B6" w:rsidRDefault="003A4FF8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ในสถานประกอบกิจการที่มีลูกจ้างตั้งแต่สิบคน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ขึ้นไป นอกจากต้องปฏิบัติตามข้อ 3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แล้วให้นายจ้างจัดให้มีแผนป้องกันและระงับอัคคีภัย ประกอบด้วยการตรวจตรา การอบรม การ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รณรงค์ป้องกันอัคคีภัย การดับเพลิง การอพยพหนีไฟ และการบรรเทาทุกข์ให้นายจ้างจัดเก็บแผนป้องกันและระงับอัคคีภัย ณ สถานประกอบกิจการพร้อมที่จะให้พนักงานตรวจความปลอดภัยตรวจสอบได้</w:t>
            </w:r>
          </w:p>
          <w:p w:rsidR="003A4FF8" w:rsidRPr="001818B6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FB2BA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2</w:t>
            </w:r>
            <w:r w:rsidR="003A4FF8" w:rsidRPr="00FB2BA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ความปลอดภ</w:t>
            </w:r>
            <w:r w:rsidRPr="00FB2BA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ัยเกี่ยวกับอาคารและทางหนีไฟ</w:t>
            </w:r>
            <w:r w:rsidR="00FB2BA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 8</w:t>
            </w:r>
            <w:r w:rsidR="003A4FF8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นายจ้างจัดให้มีเส้นทางหนีไฟทุกชั้นของอาคารอย่างน้อยชั้นละสองเส้นทางซึ่งสามารถอพยพลูกจ้างที่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ทำ</w:t>
            </w:r>
            <w:r w:rsidR="003A4FF8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งานในเวลาเดียวกันทั้งหมดสู่จุดที่ปลอดภัยได้โดยปลอดภัยภายในเวลาไม่เกินห้านาที</w:t>
            </w:r>
          </w:p>
          <w:p w:rsidR="003A4FF8" w:rsidRPr="001818B6" w:rsidRDefault="003A4FF8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เส้นทางหนีไฟจากจุดที่ลูกจ้าง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งานไปสู่จุดที่ปลอดภัยต้องปราศจากสิ่งกีดขวางประตูที่ใช้ในเส้นทางหนีไฟต้อง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ด้วยวัสดุทนไฟ ไม่มีธรณีประตูหรือขอบกั้น และเป็นชนิดที่บานประตูเปิดออกไปตามทิศทางของการหนีไฟกับต้องติดอุปกรณ์ที่บังคับให้บานประตูปิดได้เอง ห้ามใช้ประตูเลื่อน ประตูม้วน หรือประตูหมุน และห้ามปิดตาย ใส่กลอน กุญแจ ผูก ล่ามโซ่ หรือทำให้เปิดออกไม่ได้ในขณะที่มีลูกจ้างทำงาน</w:t>
            </w:r>
          </w:p>
          <w:p w:rsidR="003A4FF8" w:rsidRPr="001818B6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 9</w:t>
            </w:r>
            <w:r w:rsidR="003A4FF8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สถานประกอบกิจการที่มีอาคารตั้งแต่สองชั้นขึ้นไป หรือมีพื้นที่ประกอบกิจการตั้งแต่สามร้อยตารางเมตรขึ้นไป ให้นายจ้างจัด</w:t>
            </w:r>
            <w:r w:rsidR="003A4FF8"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ให้มีระบบสัญญาณแจ้งเหตุเพลิงไหม้ในสถานประกอบกิจการทุกชั้นโดยให้ปฏิบัติ ดังต่อไปนี้</w:t>
            </w:r>
          </w:p>
          <w:p w:rsidR="003A4FF8" w:rsidRPr="001818B6" w:rsidRDefault="003A4FF8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ระบบสัญญาณแจ้งเหตุเพลิงไหม้อย่างน้อยต้องประกอบด้วย</w:t>
            </w:r>
          </w:p>
          <w:p w:rsidR="003A4FF8" w:rsidRPr="001818B6" w:rsidRDefault="003A4FF8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ก) อุปกรณ์แจ้งเหตุเพลิงไหม้ทั้งที่ใช้ระบบแจ้งเหตุอัตโนมัติและระบบแจ้งเหตุที่ใช้มือเพื่อให้อุปกรณ์ส่งสัญญาณแจ้งเหตุเพลิงไหม้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งาน</w:t>
            </w:r>
          </w:p>
          <w:p w:rsidR="003A4FF8" w:rsidRPr="001818B6" w:rsidRDefault="003A4FF8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ข) อุปกรณ์ส่งสัญญาณแจ้งเหตุเพลิงไหม้ต้องสามารถส่งเสียงหรือสัญญาณให้ทุกคนภายในอาคารได้ยินหรือทราบอย่างทั่วถึงเพื่อการหนีไฟ</w:t>
            </w:r>
          </w:p>
          <w:p w:rsidR="003A4FF8" w:rsidRPr="001818B6" w:rsidRDefault="003A4FF8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อุปกรณ์แจ้งเหตุที่ใช้มือต้องอยู่ในที่เห็นได้อย่างชัดเจน เข้าถึงได้ง่าย หรืออยู่ในเส้นทางหนีไฟโดยติดตั้งห่างจากจุดที่ลูกจ้าง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งานไม่เกินสามสิบเมตร</w:t>
            </w:r>
          </w:p>
          <w:p w:rsidR="003A4FF8" w:rsidRPr="001818B6" w:rsidRDefault="003A4FF8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เสียงหรือสัญญาณที่ใช้ในการแจ้งเหตุเพลิงไหม้ต้องมีเสียงหรือสัญญาณที่แตกต่างไปจากเสียงหรือสัญญาณที่ใช้ในสถานประกอบกิจการ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กิจการโรงพยาบาลหรือสถานที่ห้ามใช้เสียงหรือใช้เสียงไม่ได้ผล ต้องจัดให้มีอุปกรณ์หรือมาตรการอื่นใด เช่น สัญญาณไฟ หรือรหัส ที่สามารถแจ้งเหตุเพลิงไหม้ได้อย่างมีประสิทธิภาพ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t>(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การติดตั้งระบบสัญญาณแจ้งเหตุเพลิงไหม้ ให้เป็นไปตามมาตรฐานของสมาคมวิศวกรรมสถานแห่งประเทศไทย ในพระบรมราชูปถัมภ์ หรือมาตรฐานอื่นที่อธิบดีกำหนด</w:t>
            </w:r>
          </w:p>
          <w:p w:rsidR="00675E22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 10</w:t>
            </w:r>
            <w:r w:rsidR="00744A4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ให้นายจ้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างจัดให้มีแสงสว่างอย่างเพียงพอสำ</w:t>
            </w:r>
            <w:r w:rsidR="00744A4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หรับเส้นทางหนีไฟในการอพยพลูกจ้างออกจากอาคารเพื่อการหนีไฟ รวมทั้งจัดให้มีแหล่งจ่ายไฟฟ้าสารองที่สามารถจ่ายไฟฟ้าเพื่อการหนีไฟและ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สาหรับใช้กับอุปกรณ์ดับเพลิงขั้นต้นหรืออุปกรณ์อื่นที่เกี่ยวข้องได้ในทันทีที่ไฟฟ้าดับ</w:t>
            </w:r>
          </w:p>
          <w:p w:rsidR="00744A45" w:rsidRPr="001818B6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 11</w:t>
            </w:r>
            <w:r w:rsidR="00744A4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ให้นายจ้างจัดให้มีป้ายบอกทางหนีไฟที่มีลักษณะ ดังต่อไปนี้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ขนาดของตัวหนังสือต้องสูงไม่น้อยกว่าสิบห้าเซนติเมตร และเห็นได้อย่างชัดเจน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ป้ายบอกทางหนีไฟต้องมีแสงสว่างในตัวเองหรือใช้ไฟส่องให้เห็นได้อย่างชัดเจนตลอดเวลา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ต้องไม่ใช้สีหรือรูปร่างที่กลมกลืนไปกับการตกแต่งหรือป้ายอื่น ๆ ที่ติดไว้ใกล้เคียง หรือโดยประการใดที่ทำให้เห็นป้ายไม่ชัดเจน</w:t>
            </w:r>
          </w:p>
          <w:p w:rsidR="00744A45" w:rsidRPr="005A1C76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1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3</w:t>
            </w:r>
            <w:r w:rsidR="00744A45" w:rsidRPr="005A1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การดับเพลิง</w:t>
            </w:r>
          </w:p>
          <w:p w:rsidR="00744A45" w:rsidRPr="001818B6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 13</w:t>
            </w:r>
            <w:r w:rsidR="00744A4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ให้นายจ้างจัดให้มีเครื่องดับเพลิงแบบเคลื่อนย้ายได้ โดยต้องปฏิบัติ ดังต่อไปนี้</w:t>
            </w:r>
          </w:p>
          <w:p w:rsidR="00744A45" w:rsidRPr="001818B6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(1</w:t>
            </w:r>
            <w:r w:rsidR="00744A4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จัดให้มีเครื่องดับเพลิงแบบเคลื่อนย้ายได้ตามประเภทของเพลิง ซึ่งเป็นไปตามมาตรฐานที่สานั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กงานมาตรฐานผลิตภัณฑ์อุตสาหกรรมกำหนด หรือตามมาตรฐานที่อธิบดีกำ</w:t>
            </w:r>
            <w:r w:rsidR="00744A4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</w:p>
          <w:p w:rsidR="00744A45" w:rsidRPr="001818B6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(2</w:t>
            </w:r>
            <w:r w:rsidR="00744A4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เครื่องดับเพลิงแบบเคลื่อนย้ายได้ทุกเครื่อง ต้องจัดให้มีเครื่องหมายหรือสัญลักษณ์แสดงว่าเป็นชนิดใด ใช้ดับเพลิงประเภทใด และเครื่องหมายหรือสัญลักษณ์นั้นต้องมีขนาดที่มองเห็นได้อย่างชัดเจนในระยะไม่น้อยกว่าหนึ่งเมตรห้าสิบเซนติเมตร</w:t>
            </w:r>
          </w:p>
          <w:p w:rsidR="00744A45" w:rsidRPr="001818B6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(3</w:t>
            </w:r>
            <w:r w:rsidR="00744A4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ห้ามใช้เครื่องดับเพลิงแบบเคลื่อนย้ายไ ด้ที่อาจเกิดไอระเหยของสารพิษ เช่น คาร์บอนเตตราคลอไรด์</w:t>
            </w:r>
          </w:p>
          <w:p w:rsidR="00744A45" w:rsidRPr="001818B6" w:rsidRDefault="00B015EE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(4</w:t>
            </w:r>
            <w:r w:rsidR="00744A4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จัดให้มีเครื่องดับเพลิงแบบเคลื่อนย้ายได้ตามจานวน ความสามารถของเครื่องดับเพลิงและการติดตั้งดังต่อไปนี้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(ก) เครื่องดับเพลิงแบบเคลื่อนย้ายได้ที่ใช้ดับเพลิงประเภท เอ จานวน ความสามารถของเครื่องดับเพลิง และการติดตั้ง ให้ค</w:t>
            </w:r>
            <w:r w:rsidR="005A1C76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นวณตามพื้นที่ของสถานที่ซึ่งมีสภาพเสี่ยงต่อการเกิดอั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คคีภัยตามที่กำ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หนดไว้ในตารางที่ 2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ท้ายกฎกระทรวง</w:t>
            </w:r>
            <w:r w:rsidR="005A1C76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เครื่องดับเพลิงแบบเคลื่อนย้ายได้ที่ใช้ดับเพลิงประเภท บี ความสามารถของเครื่องดับเพลิงที่ติดตั้งต้องมีระยะเ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ข้าถึงตามที่ก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ำ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หนดไว้ในตารางที่ 3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ท้ายกฎกระทรวง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เครื่องดับเพลิงแบบเคลื่อนย้ายได้ที่ใช้ดับเพลิงประเภท ซี การติดตั้งให้พิจารณาจากวัตถุซึ่งเป็นเชื้อเพลิงที่อยู่ในบริเวณใกล้เคียงว่าจะ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ให้เกิดเพลิงประเภท เอ หรือ บี และติดตั้งเครื่องดับเพลิงแบบเคลื่อนย้ายได้ที่ใช้ดับเพลิงประเภทนั้น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เครื่องดับเพลิงแบบเคลื่อนย้ายได้ที่ใช้ดับเพลิงประเภท ดี ในการติดตั้งให้มีระยะเข้าถึงไม่เกินยี่สิบสามเมตร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ข) ให้ติดตั้งหรือจัดวางเครื่องดับเพลิงในสภาพที่มั่นคง มองเห็นได้อย่างชัดเจน สามารถนามาใช้ได้ง่ายและรวดเร็ว</w:t>
            </w:r>
          </w:p>
          <w:p w:rsidR="00744A45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ค) ให้จัดทำรายละเอียดเกี่ยวกับชนิดและวิธีใช้เป็นภาษาไทยที่เห็นได้อย่างชัดเจนติดไว้ที่ตัวถังหรือบริเวณที่ติดตั้ง</w:t>
            </w:r>
          </w:p>
          <w:p w:rsidR="003A4FF8" w:rsidRPr="001818B6" w:rsidRDefault="00744A45" w:rsidP="00553A6F">
            <w:pPr>
              <w:pStyle w:val="1"/>
              <w:tabs>
                <w:tab w:val="left" w:pos="11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จัดให้มีการดูแลรักษาและตรวจสอบเครื่องดับเพลิงให้อยู่ในสภาพที่ใช้งานได้ดี โดยการตรวจสอบ</w:t>
            </w:r>
          </w:p>
          <w:p w:rsidR="00553A6F" w:rsidRPr="005A1C76" w:rsidRDefault="00B015EE" w:rsidP="00553A6F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1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8</w:t>
            </w:r>
            <w:r w:rsidR="00553A6F" w:rsidRPr="005A1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การดำเนินการเกี่ยวกับความปลอดภัยจากอัคคีภัยและการรายงาน</w:t>
            </w:r>
          </w:p>
          <w:p w:rsidR="00553A6F" w:rsidRPr="001818B6" w:rsidRDefault="00B015EE" w:rsidP="00553A6F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 27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ให้นายจ้างจัดให้ลูกจ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้างไม่น้อยกว่าร้อยละสี่สิบของจำ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นวนลูกจ้างในแต่ละหน่วยงานของสถานประกอบกิจการรับการฝึกอบรมการดับเพลิงขั้นต้น โดยให้ผู้ที่ได้รับใบอนุญาตจากกรมสวัสดิการและคุ้มครองแรงงานเป็นผู้ด</w:t>
            </w:r>
            <w:r w:rsidR="00167707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เนินการฝึกอบรม</w:t>
            </w:r>
          </w:p>
          <w:p w:rsidR="00553A6F" w:rsidRPr="001818B6" w:rsidRDefault="00B015EE" w:rsidP="00553A6F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ข้อ 28</w:t>
            </w:r>
            <w:r w:rsidR="00460944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ให้นายจ้างจัดให้มีการดำ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เนินการเกี่ยวกับความปลอดภัยจากอัคคีภัย ดังต่อไปนี้</w:t>
            </w:r>
          </w:p>
          <w:p w:rsidR="00553A6F" w:rsidRPr="001818B6" w:rsidRDefault="00553A6F" w:rsidP="00553A6F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ต้องจัดให้ผู้ที่มีหน้าที่เกี่ยวกับการป้องกันและระงับอัคคีภัยรับการฝึกอบรมเกี่ยวกับการป้องกันและระงับอัคคีภัย การใช้อุปกรณ์ต่างๆ ในการดับเพลิง การปฐมพยาบาล และการช่วยเหลือในกรณีฉุกเฉิน</w:t>
            </w:r>
          </w:p>
          <w:p w:rsidR="00553A6F" w:rsidRPr="001818B6" w:rsidRDefault="00B015EE" w:rsidP="00553A6F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 29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ให้นายจ้างจัดให้ลูกจ้างฝึกซ้อมอพยพหนีไฟออกจากอาคารไปตามเส้นทางหนีไฟตามที่กำ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หนดไว้ในหมวด 2</w:t>
            </w:r>
          </w:p>
          <w:p w:rsidR="00553A6F" w:rsidRPr="001818B6" w:rsidRDefault="00B015EE" w:rsidP="00553A6F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 30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ให้นายจ้างจัดให้ลูกจ้างทุกคนฝึกซ้อมดับเพลิงและฝึกซ้อมอพยพหนีไฟพร้อมกันอย่างน้อยปีละหนึ่งครั้ง ทั้งนี้ ให้ลูกจ้างของนายจ้างทุกรายที่</w:t>
            </w:r>
            <w:r w:rsidR="00167707">
              <w:rPr>
                <w:rFonts w:ascii="TH SarabunPSK" w:hAnsi="TH SarabunPSK" w:cs="TH SarabunPSK" w:hint="cs"/>
                <w:sz w:val="30"/>
                <w:szCs w:val="30"/>
                <w:cs/>
              </w:rPr>
              <w:t>ทำ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งานอยู่ภายในอาคารเดียวกันและในวันและเวลาเดียวกันทำการฝึกซ้อมพร้อมกัน และก่อนการฝึกซ้อมไม่น้อยกว่าสามสิบวัน ให้นายจ้างส่งแผนการฝึกซ้อมดับเพลิงและฝึกซ้อมอพยพหนีไฟ รวมทั้งรายละเอียดเกี่ยวกับการฝึกซ้อมต่ออธิบดีหรือผู้ซึ่งอธิบดีมอบหมาย</w:t>
            </w:r>
            <w:r w:rsidR="0050084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เพื่อให้ความเห็นชอบ</w:t>
            </w:r>
          </w:p>
          <w:p w:rsidR="00523807" w:rsidRPr="001818B6" w:rsidRDefault="0001167E" w:rsidP="006A68A9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ในกรณีที่นายจ้างไม่สามารถดำ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เนินการฝึกซ้อมดับเพลิงและฝึกซ้อมอพยพหนีไฟตามวรรคหนึ่งได้เอง</w:t>
            </w:r>
            <w:r w:rsidR="00922DA2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จะต้องให้ผู้ที่ได้รับใบอนุญาตจากกรมสวัส</w:t>
            </w:r>
            <w:r w:rsidR="00922DA2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ดิการและคุ้มครองแรงงานเป็นผู้ดำ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เนินการฝึกซ้อมให้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นายจ้างจัดท</w:t>
            </w:r>
            <w:r w:rsidR="00500844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รายงานผลการฝ</w:t>
            </w:r>
            <w:r w:rsidR="00922DA2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ึกซ้อมดังกล่าวตามแบบที่อธิบดีกำ</w:t>
            </w:r>
            <w:r w:rsidR="00553A6F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หนด และยื่นต่ออธิบดีหรือผู้ซึ่งอธิบดีมอบหมายภายในสามสิบวันนับแต่วันที่เสร็จสิ้นการฝึกซ้อม</w:t>
            </w:r>
          </w:p>
        </w:tc>
        <w:tc>
          <w:tcPr>
            <w:tcW w:w="850" w:type="dxa"/>
          </w:tcPr>
          <w:p w:rsidR="003A4FF8" w:rsidRPr="001818B6" w:rsidRDefault="00944247" w:rsidP="00183AA5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3A4FF8" w:rsidRPr="001818B6" w:rsidRDefault="003A4FF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3A4FF8" w:rsidRPr="001818B6" w:rsidRDefault="003A4FF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3A4FF8" w:rsidRDefault="005B7B3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5479DD" w:rsidRPr="00922423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แผนการป้องกันและระงับอัคคีภัย</w:t>
            </w:r>
          </w:p>
          <w:p w:rsidR="005B7B30" w:rsidRDefault="005B7B30" w:rsidP="005B7B30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รายงานการฝึกอบรมการ</w:t>
            </w:r>
          </w:p>
          <w:p w:rsidR="005B7B30" w:rsidRDefault="005B7B30" w:rsidP="005B7B30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เตรียมความพร้อมในการรับมือกับสาธารณภัยในอาคารสูง</w:t>
            </w:r>
          </w:p>
          <w:p w:rsidR="005B7B30" w:rsidRPr="00922423" w:rsidRDefault="005B7B30" w:rsidP="005B7B30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(อัคคีภัย แผ่นดินไหว)</w:t>
            </w:r>
          </w:p>
        </w:tc>
      </w:tr>
      <w:tr w:rsidR="006E2A6D" w:rsidRPr="001818B6" w:rsidTr="00AB637E">
        <w:tc>
          <w:tcPr>
            <w:tcW w:w="782" w:type="dxa"/>
            <w:tcBorders>
              <w:bottom w:val="single" w:sz="4" w:space="0" w:color="auto"/>
            </w:tcBorders>
          </w:tcPr>
          <w:p w:rsidR="006E2A6D" w:rsidRPr="001818B6" w:rsidRDefault="008C3C38" w:rsidP="008A64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F0F37" w:rsidRDefault="006E2A6D" w:rsidP="006E2A6D">
            <w:pPr>
              <w:pStyle w:val="1"/>
              <w:tabs>
                <w:tab w:val="left" w:pos="103"/>
              </w:tabs>
              <w:spacing w:after="0"/>
              <w:ind w:left="103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กฎกระทรวง</w:t>
            </w:r>
            <w:r w:rsidR="005F0F3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กําหนดมาตรฐานในการบริหารและการจัดการดาน</w:t>
            </w:r>
          </w:p>
          <w:p w:rsidR="006E2A6D" w:rsidRPr="001818B6" w:rsidRDefault="006E2A6D" w:rsidP="005F0F37">
            <w:pPr>
              <w:pStyle w:val="1"/>
              <w:tabs>
                <w:tab w:val="left" w:pos="103"/>
              </w:tabs>
              <w:spacing w:after="0"/>
              <w:ind w:left="10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ความปลอดภัย อาชีวอนามัย และสภาพแวดลอมในการทํางานเกี่ยวกับความรอน แสงสวาง และเสียง พ.ศ. 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2549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6E2A6D" w:rsidRPr="005C20A3" w:rsidRDefault="00B015EE" w:rsidP="006E2A6D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C20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2</w:t>
            </w:r>
            <w:r w:rsidR="006E2A6D" w:rsidRPr="005C20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แสงสวาง</w:t>
            </w:r>
          </w:p>
          <w:p w:rsidR="006E2A6D" w:rsidRPr="001818B6" w:rsidRDefault="006E2A6D" w:rsidP="006E2A6D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5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นายจางตองจัดใหสถานประกอบกิจการมีความเขมของแสงสวาง ดังตอไปนี้</w:t>
            </w:r>
          </w:p>
          <w:p w:rsidR="006E2A6D" w:rsidRPr="001818B6" w:rsidRDefault="00B015EE" w:rsidP="00105816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(1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ไมต่ำกว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ามาตรฐานที่กําหนดไวในตารางที่ 1</w:t>
            </w:r>
            <w:r w:rsidR="005F0F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ทายก</w:t>
            </w:r>
            <w:r w:rsidR="005F0F37">
              <w:rPr>
                <w:rFonts w:ascii="TH SarabunPSK" w:hAnsi="TH SarabunPSK" w:cs="TH SarabunPSK" w:hint="cs"/>
                <w:sz w:val="30"/>
                <w:szCs w:val="30"/>
                <w:cs/>
              </w:rPr>
              <w:t>ฎ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กระทรวงนี้</w:t>
            </w:r>
            <w:r w:rsidR="005F0F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สําหรับบริเวณพื้นที่ทั่วไปภายในสถานประกอบกิจการ เชน ทางเดิน หองน้ำ หองพัก</w:t>
            </w:r>
          </w:p>
          <w:p w:rsidR="006E2A6D" w:rsidRPr="001818B6" w:rsidRDefault="00B015EE" w:rsidP="00105816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(2</w:t>
            </w:r>
            <w:r w:rsidR="00A75D5E">
              <w:rPr>
                <w:rFonts w:ascii="TH SarabunPSK" w:hAnsi="TH SarabunPSK" w:cs="TH SarabunPSK"/>
                <w:sz w:val="30"/>
                <w:szCs w:val="30"/>
                <w:cs/>
              </w:rPr>
              <w:t>) ไมต่ำ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กว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ามาตรฐานที่กําหนดไวในตารางที่ 2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ทายกฎกระทรวงนี้สําหรับบริเวณพื้นที่ใชประโยชนในกระบวนการผลิตที่ลูกจางทํางาน</w:t>
            </w:r>
          </w:p>
          <w:p w:rsidR="006E2A6D" w:rsidRPr="001818B6" w:rsidRDefault="00B015EE" w:rsidP="00105816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(2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ไมต่ำกว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ามาตรฐานที่กําหนดไวในตารางที่ 3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ทายกฎกระทรวงนี้ สําหรับบริเวณ</w:t>
            </w:r>
          </w:p>
          <w:p w:rsidR="00A75D5E" w:rsidRDefault="006E2A6D" w:rsidP="00105816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ที่ลูกจางตองทํางานโดยใชสายตามองเฉพาะจุดหรือตองใช</w:t>
            </w:r>
          </w:p>
          <w:p w:rsidR="006E2A6D" w:rsidRPr="001818B6" w:rsidRDefault="006E2A6D" w:rsidP="00105816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สาย</w:t>
            </w:r>
            <w:r w:rsidR="00A75D5E">
              <w:rPr>
                <w:rFonts w:ascii="TH SarabunPSK" w:hAnsi="TH SarabunPSK" w:cs="TH SarabunPSK" w:hint="cs"/>
                <w:sz w:val="30"/>
                <w:szCs w:val="30"/>
                <w:cs/>
              </w:rPr>
              <w:t>ตา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อยูกับที่ในการทํางาน</w:t>
            </w:r>
          </w:p>
          <w:p w:rsidR="00A75D5E" w:rsidRDefault="00B015EE" w:rsidP="00105816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(4</w:t>
            </w:r>
            <w:r w:rsidR="00105816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ไมต่ำ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กวามาตรฐานเท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ียบเคียงที่กําหนดไวในตารางที่ 4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75D5E" w:rsidRDefault="006E2A6D" w:rsidP="006A68A9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ทายกฎกระทรวงนี้สําหรับบริเวณที่ลูกจางตองทํางานโดยใชสายตามองเฉพาะจุดหรือตองใชสายตาอยูกับที่ในการทํางาน ในกรณีที่ความเขมของแสงสวาง </w:t>
            </w:r>
          </w:p>
          <w:p w:rsidR="006E2A6D" w:rsidRPr="001818B6" w:rsidRDefault="006E2A6D" w:rsidP="00105816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ณ ที่ที่ใหลูกจางทํางานมิไดกําหนดมาตรฐานไว</w:t>
            </w:r>
            <w:r w:rsidR="00B015EE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ในตารางที่ 3</w:t>
            </w:r>
          </w:p>
          <w:p w:rsidR="00105816" w:rsidRPr="001818B6" w:rsidRDefault="00B015EE" w:rsidP="00105816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(5</w:t>
            </w:r>
            <w:r w:rsidR="00105816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ไมต่ำ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กว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ามาตรฐานที่กําหนดไวในตารางที่ 5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ทายก</w:t>
            </w:r>
            <w:r w:rsidR="00A75D5E">
              <w:rPr>
                <w:rFonts w:ascii="TH SarabunPSK" w:hAnsi="TH SarabunPSK" w:cs="TH SarabunPSK" w:hint="cs"/>
                <w:sz w:val="30"/>
                <w:szCs w:val="30"/>
                <w:cs/>
              </w:rPr>
              <w:t>ฎ</w:t>
            </w:r>
            <w:r w:rsidR="006E2A6D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กระทรวงนี้สําหรับบริเวณ</w:t>
            </w:r>
          </w:p>
          <w:p w:rsidR="006E2A6D" w:rsidRPr="001818B6" w:rsidRDefault="006E2A6D" w:rsidP="00031789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รอบ ๆ</w:t>
            </w:r>
            <w:r w:rsidR="00105816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สถานที่ลูก</w:t>
            </w:r>
            <w:r w:rsidR="00031789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งตองทํางานโดยใชสายตามองเฉพาะจุด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E2A6D" w:rsidRPr="001818B6" w:rsidRDefault="00ED5FF8" w:rsidP="00ED5FF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E2A6D" w:rsidRPr="001818B6" w:rsidRDefault="006E2A6D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2A6D" w:rsidRPr="001818B6" w:rsidRDefault="006E2A6D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6E2A6D" w:rsidRPr="00731225" w:rsidRDefault="00944247" w:rsidP="007D513F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731225">
              <w:rPr>
                <w:rFonts w:ascii="TH SarabunPSK" w:hAnsi="TH SarabunPSK" w:cs="TH SarabunPSK"/>
                <w:sz w:val="30"/>
                <w:szCs w:val="30"/>
                <w:cs/>
              </w:rPr>
              <w:t>ผลการตรวจสอบความเข้มแสงวันที่</w:t>
            </w:r>
            <w:r w:rsidR="00353851" w:rsidRPr="0073122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D513F" w:rsidRPr="00731225">
              <w:rPr>
                <w:rFonts w:ascii="TH SarabunPSK" w:hAnsi="TH SarabunPSK" w:cs="TH SarabunPSK"/>
                <w:sz w:val="30"/>
                <w:szCs w:val="30"/>
              </w:rPr>
              <w:t>26</w:t>
            </w:r>
            <w:r w:rsidR="00353851" w:rsidRPr="0073122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D5FF8" w:rsidRPr="00731225">
              <w:rPr>
                <w:rFonts w:ascii="TH SarabunPSK" w:hAnsi="TH SarabunPSK" w:cs="TH SarabunPSK" w:hint="cs"/>
                <w:sz w:val="30"/>
                <w:szCs w:val="30"/>
                <w:cs/>
              </w:rPr>
              <w:t>พฤษภาคม</w:t>
            </w:r>
            <w:r w:rsidR="00353851" w:rsidRPr="007312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ED5FF8" w:rsidRPr="00731225">
              <w:rPr>
                <w:rFonts w:ascii="TH SarabunPSK" w:hAnsi="TH SarabunPSK" w:cs="TH SarabunPSK" w:hint="cs"/>
                <w:sz w:val="30"/>
                <w:szCs w:val="30"/>
                <w:cs/>
              </w:rPr>
              <w:t>2560</w:t>
            </w:r>
          </w:p>
        </w:tc>
      </w:tr>
      <w:tr w:rsidR="008A649F" w:rsidRPr="001818B6" w:rsidTr="00AB637E">
        <w:tc>
          <w:tcPr>
            <w:tcW w:w="782" w:type="dxa"/>
            <w:shd w:val="clear" w:color="auto" w:fill="D9D9D9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04" w:type="dxa"/>
            <w:shd w:val="clear" w:color="auto" w:fill="D9D9D9"/>
          </w:tcPr>
          <w:p w:rsidR="008A649F" w:rsidRPr="001818B6" w:rsidRDefault="008A649F" w:rsidP="008A649F">
            <w:pPr>
              <w:pStyle w:val="1"/>
              <w:tabs>
                <w:tab w:val="left" w:pos="103"/>
              </w:tabs>
              <w:spacing w:after="0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สิ่งปฏิกูล</w:t>
            </w:r>
          </w:p>
        </w:tc>
        <w:tc>
          <w:tcPr>
            <w:tcW w:w="5387" w:type="dxa"/>
            <w:shd w:val="clear" w:color="auto" w:fill="D9D9D9"/>
          </w:tcPr>
          <w:p w:rsidR="008A649F" w:rsidRPr="001818B6" w:rsidRDefault="008A649F" w:rsidP="00953872">
            <w:pPr>
              <w:pStyle w:val="1"/>
              <w:tabs>
                <w:tab w:val="left" w:pos="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D9D9D9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D9D9D9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D9D9D9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  <w:shd w:val="clear" w:color="auto" w:fill="D9D9D9"/>
          </w:tcPr>
          <w:p w:rsidR="008A649F" w:rsidRPr="001818B6" w:rsidRDefault="008A649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7C27" w:rsidRPr="001818B6" w:rsidTr="00AB637E">
        <w:tc>
          <w:tcPr>
            <w:tcW w:w="782" w:type="dxa"/>
          </w:tcPr>
          <w:p w:rsidR="00E87C27" w:rsidRPr="001818B6" w:rsidRDefault="00E87C27" w:rsidP="008A64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2904" w:type="dxa"/>
          </w:tcPr>
          <w:p w:rsidR="00E87C27" w:rsidRDefault="00E87C27" w:rsidP="00953872">
            <w:pPr>
              <w:pStyle w:val="1"/>
              <w:tabs>
                <w:tab w:val="left" w:pos="103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ญ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ติสาธารณสุข </w:t>
            </w:r>
          </w:p>
          <w:p w:rsidR="00E87C27" w:rsidRPr="001818B6" w:rsidRDefault="00E87C27" w:rsidP="00953872">
            <w:pPr>
              <w:pStyle w:val="1"/>
              <w:tabs>
                <w:tab w:val="left" w:pos="103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พ.ศ.2535</w:t>
            </w:r>
          </w:p>
        </w:tc>
        <w:tc>
          <w:tcPr>
            <w:tcW w:w="5387" w:type="dxa"/>
          </w:tcPr>
          <w:p w:rsidR="00E87C27" w:rsidRPr="001818B6" w:rsidRDefault="00E87C27" w:rsidP="00953872">
            <w:pPr>
              <w:pStyle w:val="1"/>
              <w:tabs>
                <w:tab w:val="left" w:pos="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E1F7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หมวด 5 เหตุรำคาญ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มาตรา 25(4) การกระทำใด ๆ อันเป็นเหตุให้เกิด กลิ่น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แสง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รังสี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เสียง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ความร้อน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สิ่งมีพิษ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ความสั่นสะเทือน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ฝุ่น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ละออง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เขม่า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เถ้า  ให้ถือเป็นเหตุรำคาญ</w:t>
            </w:r>
          </w:p>
        </w:tc>
        <w:tc>
          <w:tcPr>
            <w:tcW w:w="850" w:type="dxa"/>
          </w:tcPr>
          <w:p w:rsidR="00E87C27" w:rsidRPr="001818B6" w:rsidRDefault="00E87C27" w:rsidP="005E1F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E87C27" w:rsidRPr="001818B6" w:rsidRDefault="00E87C2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E87C27" w:rsidRPr="001818B6" w:rsidRDefault="00E87C2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E87C27" w:rsidRPr="00E87C27" w:rsidRDefault="001C0746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E87C2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การปฏิบัติตามโครงการพัฒนาสำนักงานอธิการบดีเป็นสำนักงานสีเขียว(</w:t>
            </w:r>
            <w:r w:rsidR="00E87C27">
              <w:rPr>
                <w:rFonts w:ascii="TH SarabunPSK" w:hAnsi="TH SarabunPSK" w:cs="TH SarabunPSK"/>
                <w:sz w:val="30"/>
                <w:szCs w:val="30"/>
              </w:rPr>
              <w:t xml:space="preserve">Green office) </w:t>
            </w:r>
            <w:r w:rsidR="00E87C27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ในการจัดการของเสียในสำนักงาน</w:t>
            </w:r>
          </w:p>
        </w:tc>
      </w:tr>
      <w:tr w:rsidR="00B373E8" w:rsidRPr="001818B6" w:rsidTr="00AB637E">
        <w:tc>
          <w:tcPr>
            <w:tcW w:w="782" w:type="dxa"/>
          </w:tcPr>
          <w:p w:rsidR="00B373E8" w:rsidRPr="001818B6" w:rsidRDefault="008C3C38" w:rsidP="008A649F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</w:p>
        </w:tc>
        <w:tc>
          <w:tcPr>
            <w:tcW w:w="2904" w:type="dxa"/>
          </w:tcPr>
          <w:p w:rsidR="00B373E8" w:rsidRPr="001818B6" w:rsidRDefault="00E87C27" w:rsidP="00953872">
            <w:pPr>
              <w:pStyle w:val="1"/>
              <w:tabs>
                <w:tab w:val="left" w:pos="103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</w:t>
            </w:r>
            <w:r w:rsidR="003832E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ญ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</w:t>
            </w:r>
            <w:r w:rsidR="003832E5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ติ</w:t>
            </w:r>
            <w:r w:rsidR="00B373E8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การสาธารณสุข (ฉบับที่ 2)  พ.ศ. 2550</w:t>
            </w:r>
          </w:p>
        </w:tc>
        <w:tc>
          <w:tcPr>
            <w:tcW w:w="5387" w:type="dxa"/>
          </w:tcPr>
          <w:p w:rsidR="00B373E8" w:rsidRPr="00E87C27" w:rsidRDefault="00B373E8" w:rsidP="00953872">
            <w:pPr>
              <w:pStyle w:val="1"/>
              <w:tabs>
                <w:tab w:val="left" w:pos="34"/>
              </w:tabs>
              <w:spacing w:after="0"/>
              <w:ind w:left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87C2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3 การจัดการสิ่งปฏิกูลและมูลฝอย</w:t>
            </w:r>
          </w:p>
          <w:p w:rsidR="00B373E8" w:rsidRPr="001818B6" w:rsidRDefault="00B373E8" w:rsidP="00953872">
            <w:pPr>
              <w:pStyle w:val="1"/>
              <w:tabs>
                <w:tab w:val="left" w:pos="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มาตรา 18 การเก็บ ขน หรือกำจัดสิ่งปฏิกูลหรือมูลฝอยในเขตราชการส่วนท้องถิ่นใดให้เป</w:t>
            </w:r>
            <w:r w:rsidR="001C0746">
              <w:rPr>
                <w:rFonts w:ascii="TH SarabunPSK" w:hAnsi="TH SarabunPSK" w:cs="TH SarabunPSK" w:hint="cs"/>
                <w:sz w:val="30"/>
                <w:szCs w:val="30"/>
                <w:cs/>
              </w:rPr>
              <w:t>็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นอำนาจส่วนราชการส่วนท้องถิ่นนั้น</w:t>
            </w:r>
          </w:p>
          <w:p w:rsidR="00370500" w:rsidRPr="001818B6" w:rsidRDefault="00B373E8" w:rsidP="00953872">
            <w:pPr>
              <w:pStyle w:val="1"/>
              <w:tabs>
                <w:tab w:val="left" w:pos="34"/>
              </w:tabs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- กำหนดโทษปรับเรื่องมูลฝอยติดเชื้อและมูลฝอยที่เป็นพิษหรืออันตรายจากชุมชน โดยปรับสูงสุด  ไม่เกินหนึ่งแสนบาท จำคุกไม่เกิน 1 ปี หรือทั้งจำทั้งปรับ</w:t>
            </w:r>
          </w:p>
        </w:tc>
        <w:tc>
          <w:tcPr>
            <w:tcW w:w="850" w:type="dxa"/>
          </w:tcPr>
          <w:p w:rsidR="00B373E8" w:rsidRPr="001818B6" w:rsidRDefault="00E87C27" w:rsidP="00E87C2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B373E8" w:rsidRPr="001818B6" w:rsidRDefault="00B373E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B373E8" w:rsidRPr="001818B6" w:rsidRDefault="00B373E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B373E8" w:rsidRDefault="001C0746" w:rsidP="001C0746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E87C2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การปฏิบัติตามโครงการพัฒนาสำนักงานอธิการบดีเป็นสำนักงานสีเขียว(</w:t>
            </w:r>
            <w:r w:rsidR="00E87C27">
              <w:rPr>
                <w:rFonts w:ascii="TH SarabunPSK" w:hAnsi="TH SarabunPSK" w:cs="TH SarabunPSK"/>
                <w:sz w:val="30"/>
                <w:szCs w:val="30"/>
              </w:rPr>
              <w:t xml:space="preserve">Green office) </w:t>
            </w:r>
            <w:r w:rsidR="00E87C27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ในการจัดการของเสียในสำนักงาน</w:t>
            </w:r>
          </w:p>
          <w:p w:rsidR="001C0746" w:rsidRPr="00E87C27" w:rsidRDefault="001C0746" w:rsidP="006F1B4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B32C4F">
              <w:rPr>
                <w:rFonts w:ascii="TH SarabunPSK" w:hAnsi="TH SarabunPSK" w:cs="TH SarabunPSK" w:hint="cs"/>
                <w:sz w:val="30"/>
                <w:szCs w:val="30"/>
                <w:cs/>
              </w:rPr>
              <w:t>คัดแยก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ตามหมวด </w:t>
            </w:r>
            <w:r w:rsidR="006F1B44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</w:tr>
      <w:tr w:rsidR="00EF704C" w:rsidRPr="001818B6" w:rsidTr="00A231BC">
        <w:trPr>
          <w:trHeight w:val="4173"/>
        </w:trPr>
        <w:tc>
          <w:tcPr>
            <w:tcW w:w="782" w:type="dxa"/>
            <w:tcBorders>
              <w:bottom w:val="single" w:sz="4" w:space="0" w:color="auto"/>
            </w:tcBorders>
          </w:tcPr>
          <w:p w:rsidR="00EF704C" w:rsidRPr="001818B6" w:rsidRDefault="00104BEC" w:rsidP="00104BEC">
            <w:pPr>
              <w:pStyle w:val="1"/>
              <w:tabs>
                <w:tab w:val="left" w:pos="1134"/>
              </w:tabs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7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EF704C" w:rsidRPr="001818B6" w:rsidRDefault="00EF704C" w:rsidP="00953872">
            <w:pPr>
              <w:pStyle w:val="1"/>
              <w:tabs>
                <w:tab w:val="left" w:pos="1134"/>
              </w:tabs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กฎกระทรวงมหาดไทย ฉบับที่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33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(พ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.2535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(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หมวด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ระบบกำจัดขยะมูลฝอย)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EF704C" w:rsidRPr="001818B6" w:rsidRDefault="00EF704C" w:rsidP="00953872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อาคารสูงหรืออาคารขนาดใหญ่พิเศษ ต้องจัดให้มีที่พักรวมมูลฝอยที่มีลักษณะดังต่อไปนี้</w:t>
            </w:r>
          </w:p>
          <w:p w:rsidR="00EF704C" w:rsidRPr="001818B6" w:rsidRDefault="00EF704C" w:rsidP="00953872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ต้องมีขนาดความจุไม่น้อยกว่า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เท่าของปริมาณมูลฝอยที่เกิดขึ้นในแต่ละวัน</w:t>
            </w:r>
          </w:p>
          <w:p w:rsidR="00EF704C" w:rsidRPr="001818B6" w:rsidRDefault="00EF704C" w:rsidP="00953872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ผนังต้องทำด้วยวัสดุถาวรและทนไฟ</w:t>
            </w:r>
          </w:p>
          <w:p w:rsidR="00EF704C" w:rsidRPr="001818B6" w:rsidRDefault="00EF704C" w:rsidP="00953872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พื้นผิวภายในต้องเรียบและกันน้ำซึม</w:t>
            </w:r>
          </w:p>
          <w:p w:rsidR="00EF704C" w:rsidRPr="001818B6" w:rsidRDefault="00EF704C" w:rsidP="00953872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ต้องมีการป้องกันกลิ่นและน้ำฝน</w:t>
            </w:r>
          </w:p>
          <w:p w:rsidR="00EF704C" w:rsidRPr="001818B6" w:rsidRDefault="00EF704C" w:rsidP="00953872">
            <w:pPr>
              <w:pStyle w:val="1"/>
              <w:tabs>
                <w:tab w:val="left" w:pos="34"/>
              </w:tabs>
              <w:spacing w:after="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ต้องมีการระบายน้ำเสียงจากมูลฝอยเข้าสู่ระบบบำบัดน้ำเสีย</w:t>
            </w:r>
          </w:p>
          <w:p w:rsidR="00C84131" w:rsidRPr="001818B6" w:rsidRDefault="00EF704C" w:rsidP="00575DC1">
            <w:pPr>
              <w:pStyle w:val="1"/>
              <w:tabs>
                <w:tab w:val="left" w:pos="34"/>
              </w:tabs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ต้องมีการระบายอากาศและป้องกันน้ำซึม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04C" w:rsidRPr="001818B6" w:rsidRDefault="00EF704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F704C" w:rsidRPr="001818B6" w:rsidRDefault="00EF704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F704C" w:rsidRPr="001818B6" w:rsidRDefault="00104BEC" w:rsidP="00104BE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EF704C" w:rsidRPr="001818B6" w:rsidRDefault="00EF704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958E4" w:rsidRPr="001818B6" w:rsidTr="00A231BC">
        <w:trPr>
          <w:trHeight w:val="1681"/>
        </w:trPr>
        <w:tc>
          <w:tcPr>
            <w:tcW w:w="782" w:type="dxa"/>
            <w:tcBorders>
              <w:bottom w:val="single" w:sz="4" w:space="0" w:color="auto"/>
            </w:tcBorders>
          </w:tcPr>
          <w:p w:rsidR="004958E4" w:rsidRPr="001818B6" w:rsidRDefault="00104BEC" w:rsidP="00104BEC">
            <w:pPr>
              <w:pStyle w:val="1"/>
              <w:tabs>
                <w:tab w:val="left" w:pos="1134"/>
              </w:tabs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4958E4" w:rsidRPr="001818B6" w:rsidRDefault="00121790" w:rsidP="00104BEC">
            <w:pPr>
              <w:pStyle w:val="1"/>
              <w:tabs>
                <w:tab w:val="left" w:pos="1134"/>
              </w:tabs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กฎกระทรวง ว่าด้วยอัตรา ค่าธรรมเนียมการให้บริการเก็บ ขน และอัตราค่าธรรมเนียมอื่น</w:t>
            </w:r>
            <w:r w:rsidR="00104B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ๆ พ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="00104BE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2545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104BEC" w:rsidRDefault="007C2A4C" w:rsidP="00575DC1">
            <w:pPr>
              <w:pStyle w:val="1"/>
              <w:tabs>
                <w:tab w:val="left" w:pos="34"/>
              </w:tabs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การกำหนดอัตราค่าธรรมเนียมการเก็บและขนส</w:t>
            </w:r>
            <w:r w:rsidR="00104BEC">
              <w:rPr>
                <w:rFonts w:ascii="TH SarabunPSK" w:hAnsi="TH SarabunPSK" w:cs="TH SarabunPSK" w:hint="cs"/>
                <w:sz w:val="30"/>
                <w:szCs w:val="30"/>
                <w:cs/>
              </w:rPr>
              <w:t>่งป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ฎิกูล หรือ</w:t>
            </w:r>
          </w:p>
          <w:p w:rsidR="004958E4" w:rsidRPr="001818B6" w:rsidRDefault="007C2A4C" w:rsidP="00575DC1">
            <w:pPr>
              <w:pStyle w:val="1"/>
              <w:tabs>
                <w:tab w:val="left" w:pos="34"/>
              </w:tabs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มูลฝอยจากสถานประกอบการ</w:t>
            </w:r>
          </w:p>
          <w:p w:rsidR="00A36123" w:rsidRPr="001818B6" w:rsidRDefault="00A36123" w:rsidP="00575DC1">
            <w:pPr>
              <w:pStyle w:val="1"/>
              <w:tabs>
                <w:tab w:val="left" w:pos="34"/>
              </w:tabs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36123" w:rsidRPr="001818B6" w:rsidRDefault="00A36123" w:rsidP="00575DC1">
            <w:pPr>
              <w:pStyle w:val="1"/>
              <w:tabs>
                <w:tab w:val="left" w:pos="34"/>
              </w:tabs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58E4" w:rsidRPr="00104BEC" w:rsidRDefault="004958E4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58E4" w:rsidRPr="001818B6" w:rsidRDefault="004958E4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58E4" w:rsidRPr="001818B6" w:rsidRDefault="00104BEC" w:rsidP="00104BE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4958E4" w:rsidRPr="001818B6" w:rsidRDefault="004958E4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5DC7" w:rsidRPr="001818B6" w:rsidTr="00AB637E">
        <w:tc>
          <w:tcPr>
            <w:tcW w:w="782" w:type="dxa"/>
            <w:shd w:val="clear" w:color="auto" w:fill="D9D9D9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  <w:shd w:val="clear" w:color="auto" w:fill="D9D9D9"/>
          </w:tcPr>
          <w:p w:rsidR="008B5DC7" w:rsidRPr="001818B6" w:rsidRDefault="00567A93" w:rsidP="00567A93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พลังงาน</w:t>
            </w:r>
          </w:p>
        </w:tc>
        <w:tc>
          <w:tcPr>
            <w:tcW w:w="5387" w:type="dxa"/>
            <w:shd w:val="clear" w:color="auto" w:fill="D9D9D9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D9D9D9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D9D9D9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D9D9D9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  <w:shd w:val="clear" w:color="auto" w:fill="D9D9D9"/>
          </w:tcPr>
          <w:p w:rsidR="008B5DC7" w:rsidRPr="001818B6" w:rsidRDefault="008B5D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C5325" w:rsidRPr="001818B6" w:rsidTr="00AB637E">
        <w:tc>
          <w:tcPr>
            <w:tcW w:w="782" w:type="dxa"/>
          </w:tcPr>
          <w:p w:rsidR="00FC5325" w:rsidRPr="001818B6" w:rsidRDefault="00FC5325" w:rsidP="001D77A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2904" w:type="dxa"/>
          </w:tcPr>
          <w:p w:rsidR="00FC5325" w:rsidRPr="001818B6" w:rsidRDefault="00FC5325" w:rsidP="001D77A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.1 พระราชบัญญัติ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การส่งเสริมการอนุรักษ์พลังงาน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2535</w:t>
            </w:r>
          </w:p>
        </w:tc>
        <w:tc>
          <w:tcPr>
            <w:tcW w:w="5387" w:type="dxa"/>
          </w:tcPr>
          <w:p w:rsidR="00FC5325" w:rsidRPr="001D77A8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D77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หมวด </w:t>
            </w:r>
            <w:r w:rsidRPr="001D77A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17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การอนุรักษ์พลังงานในอาคารได้แก่การดำเนินการอย่างใดอย่างหนึ่งดังต่อไปนี้</w:t>
            </w:r>
          </w:p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(1)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การลดความร้อนจากแสงอาทิตย์ที่เข้ามาในอาคาร</w:t>
            </w:r>
          </w:p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(2)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การปรับอากาศอย่างมีประสิทธิภาพ รวมทั้งการรักษาอุณหภูมิภายในอาคารให้อยู่ในระดับที่เหมาะสม</w:t>
            </w:r>
          </w:p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(3)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การใช้วัสดุก่อสร้างอาคารที่จะช่วยอนุรักษ์พลังงาน ตลอดจนการแสดงคุณภาพของวัสดุก่อสร้างนั้น ๆ</w:t>
            </w:r>
          </w:p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(4)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การใช้แสงสว่างในอาคารอย่างมีประสิทธิภาพ</w:t>
            </w:r>
          </w:p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(5)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การใช้และการติดตั้งเครื่องจักร อุปกรณ์ และวัสดุที่ก่อให้เกิดการอนุรักษ์พลังงานในอาคาร</w:t>
            </w:r>
          </w:p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(6)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การใช้ระบบควบคุมการทำงานของเครื่องจักรและอุปกรณ์</w:t>
            </w:r>
          </w:p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(7)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การอนุรักษ์พลังงานโดยวิธีอื่นตามที่กำหนดในกฎกระทรวง</w:t>
            </w:r>
          </w:p>
        </w:tc>
        <w:tc>
          <w:tcPr>
            <w:tcW w:w="850" w:type="dxa"/>
          </w:tcPr>
          <w:p w:rsidR="00FC5325" w:rsidRPr="001818B6" w:rsidRDefault="00FC5325" w:rsidP="00FC5325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FC5325" w:rsidRPr="001818B6" w:rsidRDefault="00FC5325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FC5325" w:rsidRPr="00E87C27" w:rsidRDefault="00FC5325" w:rsidP="00D73201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EF7180" w:rsidRPr="001818B6" w:rsidTr="00AB637E">
        <w:tc>
          <w:tcPr>
            <w:tcW w:w="782" w:type="dxa"/>
          </w:tcPr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EF7180" w:rsidRPr="001818B6" w:rsidRDefault="00EF7180" w:rsidP="00EF7180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.2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พระราชบัญญัติการส่งเสริมการอนุรักษ์พลังงาน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ฉบับที่ 2) พ.ศ. 2550</w:t>
            </w:r>
          </w:p>
        </w:tc>
        <w:tc>
          <w:tcPr>
            <w:tcW w:w="5387" w:type="dxa"/>
          </w:tcPr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หมวด 3 การอนุรักษ์พลังงานในเครื่องจักร หรืออุปกรณ์ และส่งเสริมการใช้วัสดุหรืออุปกรณ์เพื่อการอนุรักษ์พลังงาน</w:t>
            </w:r>
          </w:p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มาตรา 23 เพื่อประโยชน์ในการอนุรักษ์พลังงานในเครื่องจักร หรืออุปกรณ์ รวมทั้งให้มีการส่งเสริมการใช้วัสดุหรืออุปกรณ์เพื่อการอนุรักษ์พลังงาน ให้รัฐมนตรีโดยคำแนะนำของคณะกรรมการ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นโยบายพลังงานแห่งชาติ มีอำนาจออกกฎกระทรวงในเรื่องดังต่อไปนี้</w:t>
            </w:r>
          </w:p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1) กำหนดมาตรฐานด้านประสิทธิภาพการใช้พลังงานของเครื่องจักร หรืออุปกรณ์</w:t>
            </w:r>
          </w:p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2) กำหนดเครื่องจักร หรืออุปกรณ์ตามประเภท ขนาด ปริมาณการใช้พลังงาน อัตราการเปลี่ยนแปลงพลังงาน และประสิทธิภาพการใช้พลังงานอย่างใด เป็นเครื่องจักร หรืออุปกรณ์ที่มีประสิทธิภาพสูง</w:t>
            </w:r>
          </w:p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3) กำหนดวัสดุหรืออุปกรณ์เพื่อการอนุรักษ์พลังงานตามประเภท คุณภาพและมาตรฐานอย่างใด เป็นวัสดุหรืออุปกรณ์เพื่อการอนุรักษ์พลังงาน</w:t>
            </w:r>
          </w:p>
          <w:p w:rsidR="00EF7180" w:rsidRPr="001818B6" w:rsidRDefault="00EF7180" w:rsidP="00500401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4) กำหนดให้ผู้ผลิตและผู้จำหน่ายเครื่องจักร หรืออุปกรณ์ ต้องแสดงค่าประสิทธิภาพการใช้พลังงาน</w:t>
            </w:r>
          </w:p>
        </w:tc>
        <w:tc>
          <w:tcPr>
            <w:tcW w:w="850" w:type="dxa"/>
          </w:tcPr>
          <w:p w:rsidR="00EF7180" w:rsidRPr="001818B6" w:rsidRDefault="00EF7180" w:rsidP="00EF7180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EF7180" w:rsidRPr="00E87C27" w:rsidRDefault="00EF7180" w:rsidP="00F82F72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EF7180" w:rsidRPr="001818B6" w:rsidTr="00AB637E">
        <w:tc>
          <w:tcPr>
            <w:tcW w:w="782" w:type="dxa"/>
          </w:tcPr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EF7180" w:rsidRPr="001818B6" w:rsidRDefault="00EF7180" w:rsidP="00EF7180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.3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ประกาศกระทรวงพลังงาน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เรื่องการกำหนดค่าสัมประสิทธิ์สมรรถนะขั้นต่ำ ค่าประสิทธิภาพการให้ความเย็นและค่าพลังงานไฟฟ้าต่อตันความเย็นของระบบปรับอากาศที่ติดตั้งใช้งานในอาคาร พ.ศ.๒๕๕๒</w:t>
            </w:r>
          </w:p>
        </w:tc>
        <w:tc>
          <w:tcPr>
            <w:tcW w:w="5387" w:type="dxa"/>
          </w:tcPr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หลักเกณฑ์ วิธีการ และเงื่อนไข ของวัสดุ อุปกรณ์ หรือเครื่องจักร ที่มีผลต่อการ ประหยัดพลังงานจะต้องเป็นไปตามข้อกำหนดรายละเอียดแนบท้าย ได้แก่</w:t>
            </w:r>
          </w:p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1) เครื่องปรับอากาศขนาดเล็ก</w:t>
            </w:r>
          </w:p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2) ระบบปรับอากาศขนาดใหญ่</w:t>
            </w:r>
          </w:p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เครื่องทำน้ำเย็นสำหรับระบบปรับอากาศ</w:t>
            </w:r>
          </w:p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ข) ส่วนประกอบอื่นของระบบปรับอากาศที่ขับเคลื่อนด้วยไฟฟ้า</w:t>
            </w:r>
          </w:p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3) เครื่องทำน้ำเย็นแบบดูดกลืน</w:t>
            </w:r>
          </w:p>
        </w:tc>
        <w:tc>
          <w:tcPr>
            <w:tcW w:w="850" w:type="dxa"/>
          </w:tcPr>
          <w:p w:rsidR="00EF7180" w:rsidRPr="001818B6" w:rsidRDefault="00EF7180" w:rsidP="00EF7180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180" w:rsidRPr="001818B6" w:rsidRDefault="00EF7180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EF7180" w:rsidRPr="00E87C27" w:rsidRDefault="00EF7180" w:rsidP="00A757CA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211DC6" w:rsidRPr="001818B6" w:rsidTr="00AB637E">
        <w:tc>
          <w:tcPr>
            <w:tcW w:w="782" w:type="dxa"/>
          </w:tcPr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211DC6" w:rsidRPr="001818B6" w:rsidRDefault="00211DC6" w:rsidP="00211DC6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.4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ประกาศอธิบดีกรมพัฒนาพลังงานทดแทนและอนุรักษ์พลังงานกำหนดคุณสมบัติ หลักเกณฑ์ วิธีการและเงื่อน ของวัสดุ อุปกรณ์ หรือเครื่องจักรที่มีผลต่อการประหยัดพลังงาน (ฉบับที่ 1) พ.ศ.</w:t>
            </w:r>
            <w:r w:rsidR="0069288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2552</w:t>
            </w:r>
          </w:p>
        </w:tc>
        <w:tc>
          <w:tcPr>
            <w:tcW w:w="5387" w:type="dxa"/>
          </w:tcPr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คุณสมบัติ หลักเกณฑ์ วิธีการ และเงื่อนไข ของวัสดุ อุปกรณ์ หรือเครื่องจักร ที่มีผลต่อการ ประหยัดพลังงาน จะต้องเป็นไปตามข้อกำหนดรายละเอียดแนบท้าย ได้แก่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(1) ตู้เย็น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(2) เครื่องปรับอากาศ แบบแยกส่วน ระบายความร้อนด้วยอากาศ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(3) หลอดคอมแพคฟลูออเรสเซนต์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หลอดฟลูออเรสเซนต์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(5) บัลลาสต์เหล็กนิรภัย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(6) บัลลาสต์อิเล็กทรอนิกส์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(7) พัดลมไฟฟ้า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(8) หม้อหุงข้าวไฟฟ้า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(9) โคมไฟฟ้า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(11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)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เตาหุงต้มในครัวเรือนใช้กับก๊าซปิโตรเลียมเหลว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(11) อุปกรณ์ปรับความเร็วรอบมอเตอร์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(12) กระจก</w:t>
            </w:r>
          </w:p>
          <w:p w:rsidR="00211DC6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(13) ฉนวนใยแก้ว</w:t>
            </w:r>
          </w:p>
          <w:p w:rsidR="00D916BC" w:rsidRPr="001818B6" w:rsidRDefault="00211DC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</w:t>
            </w:r>
            <w:r w:rsidR="00D916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งงาน ตามรายละเอียดแนบท้าย </w:t>
            </w:r>
          </w:p>
        </w:tc>
        <w:tc>
          <w:tcPr>
            <w:tcW w:w="850" w:type="dxa"/>
          </w:tcPr>
          <w:p w:rsidR="00211DC6" w:rsidRPr="001818B6" w:rsidRDefault="00211DC6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211DC6" w:rsidRPr="001818B6" w:rsidRDefault="00211DC6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211DC6" w:rsidRPr="001818B6" w:rsidRDefault="00211DC6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211DC6" w:rsidRPr="00E87C27" w:rsidRDefault="00211DC6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A54302" w:rsidRPr="001818B6" w:rsidTr="00AB637E">
        <w:tc>
          <w:tcPr>
            <w:tcW w:w="782" w:type="dxa"/>
          </w:tcPr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A54302" w:rsidRPr="001818B6" w:rsidRDefault="00A54302" w:rsidP="00A5430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.5 ประกาศอธิบดีกรมพัฒนาพลังงานทดแทนและอนุรักษ์พลังงาน กำหนดคุณสมบัติ หลักเกณฑ์ วิธีการและเงื่อนไข ของวัสดุ อุปกรณ์ หรือเครื่องจักร ที่มีผลต่อการประหยัดพลังงาน (ฉบับที่ 2) พ.ศ. 2553</w:t>
            </w:r>
          </w:p>
        </w:tc>
        <w:tc>
          <w:tcPr>
            <w:tcW w:w="5387" w:type="dxa"/>
          </w:tcPr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คุณสมบัติ หลักเกณฑ์ วิธีการ และเงื่อนไข ของวัสดุ อุปกรณ์ หรือเครื่องจักร ที่มีผลต่อการ ประหยัดพลังงาน จะต้องเป็นไปตามข้อกำหนดรายละเอียดแนบท้าย ได้แก่ โคมไฟชนิดส่องลง (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Down Light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850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A54302" w:rsidRPr="00E87C27" w:rsidRDefault="00A54302" w:rsidP="00D81DD3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A54302" w:rsidRPr="001818B6" w:rsidTr="00AB637E">
        <w:tc>
          <w:tcPr>
            <w:tcW w:w="782" w:type="dxa"/>
          </w:tcPr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A54302" w:rsidRPr="001818B6" w:rsidRDefault="00A54302" w:rsidP="00A5430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.6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ประกาศอธิบดีกรมพัฒนาพลังงานทดแทนและอนุรักษ์พลังงาน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กำหนดคุณสมบัติ หลักเกณฑ์ วิธีการและเงื่อนไข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ของวัสดุ อุปกรณ์ หรือเครื่องจักร ที่มีผลต่อการประหยัดพลังงาน (ฉบับที่ 3) พ.ศ. 2553</w:t>
            </w:r>
          </w:p>
        </w:tc>
        <w:tc>
          <w:tcPr>
            <w:tcW w:w="5387" w:type="dxa"/>
          </w:tcPr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คุณสมบัติ หลักเกณฑ์ วิธีการ และเงื่อนไข ของวัสดุ อุปกรณ์ หรือเครื่องจักร ที่มีผลต่อการ ประหยัดพลังงาน จะต้องเป็นไปตามข้อกำหนดรายละเอียดแนบท้าย ได้แก่  เครื่องทำน้ำเย็นสำหรับปรับอากาศที่มีประสิทธิภาพสูง เครื่องทำน้ำอุ่นไฟฟ้าที่มี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ประสิทธิภาพสูง กระติกน้ำร้อนไฟฟ้าประสิทธิภาพสูงมอเตอร์เหนี่ยวนำสามเฟสที่มีประสิทธิภาพสูง</w:t>
            </w:r>
          </w:p>
        </w:tc>
        <w:tc>
          <w:tcPr>
            <w:tcW w:w="850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A54302" w:rsidRPr="00E87C27" w:rsidRDefault="00A54302" w:rsidP="00D81DD3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A54302" w:rsidRPr="001818B6" w:rsidTr="00AB637E">
        <w:tc>
          <w:tcPr>
            <w:tcW w:w="782" w:type="dxa"/>
          </w:tcPr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A54302" w:rsidRPr="001818B6" w:rsidRDefault="00A54302" w:rsidP="00A5430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.7 ประกาศอธิบดีกรมพัฒนาพลังงานทดแทนและอนุรักษ์พลังงาน กำหนดคุณสมบัติ หลักเกณฑ์ วิธีการและเงื่อนไข ของวัสดุ อุปกรณ์ หรือเครื่องจักร ที่มีผลต่อการประหยัดพลังงาน (ฉบับที่ 4) พ.ศ. 2553</w:t>
            </w:r>
          </w:p>
        </w:tc>
        <w:tc>
          <w:tcPr>
            <w:tcW w:w="5387" w:type="dxa"/>
          </w:tcPr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ที่มีผลต่อการประหยัดพลังงานตามรายละเอียดแนบท้าย ได้แก่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ข้อมูลฉลากตู้เย็น เบอร์ 5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ข้อมูลฉลากเครื่องปรับอากาศ เบอร์ 5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ข้อมูลฉลากบัลลาสต์อิเล็กทรอนิกส์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5 เบอร์ 5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ข้อมูลฉลากพัดลม เบอร์ 5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ข้อมูลฉลากหลอดฟลูออเรสเซนต์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5 เบอร์ 5</w:t>
            </w:r>
          </w:p>
        </w:tc>
        <w:tc>
          <w:tcPr>
            <w:tcW w:w="850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A54302" w:rsidRPr="00E87C27" w:rsidRDefault="00A54302" w:rsidP="00017FE5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A54302" w:rsidRPr="001818B6" w:rsidTr="00AB637E">
        <w:tc>
          <w:tcPr>
            <w:tcW w:w="782" w:type="dxa"/>
          </w:tcPr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A54302" w:rsidRPr="001818B6" w:rsidRDefault="00A54302" w:rsidP="00A5430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.8 ประกาศอธิบดีกรมพัฒนาพลังงานทดแทนและอนุรักษ์พลังงานกำหนดคุณสมบัติ หลักเกณฑ์ วิธีการและเงื่อนไข ของวัสดุ อุปกรณ์ หรือเครื่องจักร ที่มีผลต่อการประหยัดพลังงาน (ฉบับที่ 5) พ.ศ. 2553</w:t>
            </w:r>
          </w:p>
        </w:tc>
        <w:tc>
          <w:tcPr>
            <w:tcW w:w="5387" w:type="dxa"/>
          </w:tcPr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คุณสมบัติ หลักเกณฑ์ วิธีการ และเงื่อนไข ของวัสดุ อุปกรณ์ หรือเครื่องจักร ที่มีผลต่อการ ประหยัดพลังงาน จะต้องเป็นไปตามข้อกำหนดรายละเอียดแนบท้าย ได้แก่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หม้อไอน้ำ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เครื่องทำน้ำร้อนฮีตปั๊มแบบใช้อากาศเป็นแหล่งพลังงาน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ที่มีผลต่อการประหยัดพลังงาน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ตามรายละเอียดแนบท้าย ได้แก่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5-ตู้เย็น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ข้อมูลฉลากประหยัดไฟฟ้าเบอรื 5-เครื่องปรับอากาศ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5-พัดลม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ข้อมูลฉลากประหยัดไฟฟ้าเบอร์ 5-หลอดผอมเบอร์ 5</w:t>
            </w:r>
          </w:p>
          <w:p w:rsidR="00A54302" w:rsidRPr="001818B6" w:rsidRDefault="00A5430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5-บัลลาสต์ทรอนิกส์เบอร์ 5</w:t>
            </w:r>
          </w:p>
        </w:tc>
        <w:tc>
          <w:tcPr>
            <w:tcW w:w="850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A54302" w:rsidRPr="001818B6" w:rsidRDefault="00A5430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A54302" w:rsidRPr="00E87C27" w:rsidRDefault="00A54302" w:rsidP="005F678B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5B07C7" w:rsidRPr="001818B6" w:rsidTr="00AB637E">
        <w:tc>
          <w:tcPr>
            <w:tcW w:w="782" w:type="dxa"/>
          </w:tcPr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5B07C7" w:rsidRPr="001818B6" w:rsidRDefault="005B07C7" w:rsidP="005B07C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.9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ประกาศอธิบดีกรมพัฒนาพลังงานทดแทนและอนุรักษ์พลังงานกำหนดคุณสมบัติ หลักเกณฑ์ วิธีการและเงื่อนไข ของวัสดุ อุปกรณ์ หรือเครื่องจักร ที่มีผลต่อการประหยัดพลังงาน (ฉบับที่ 6) พ.ศ. 2553</w:t>
            </w:r>
          </w:p>
        </w:tc>
        <w:tc>
          <w:tcPr>
            <w:tcW w:w="5387" w:type="dxa"/>
          </w:tcPr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ที่มีผลต่อการประหยัดพลังงาน ตามรายละเอียดแนบท้าย ได้แก่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ข้อมูลอุปกรณ์ประหยัดไฟฟ้าเบอร์ 5 – ตู้เย็น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ข้อมูลอุปกรณ์ประหยัดไฟฟ้าเบอร์ 5 – เครื่องปรับอากาศ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ข้อมูลอุปกรณ์ประหยัดไฟฟ้าเบอร์ 5 - หลอดฟลูออเรสเซนต์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5 เบอร์ 5</w:t>
            </w:r>
          </w:p>
        </w:tc>
        <w:tc>
          <w:tcPr>
            <w:tcW w:w="850" w:type="dxa"/>
          </w:tcPr>
          <w:p w:rsidR="005B07C7" w:rsidRPr="001818B6" w:rsidRDefault="005B07C7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5B07C7" w:rsidRPr="001818B6" w:rsidRDefault="005B07C7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5B07C7" w:rsidRPr="001818B6" w:rsidRDefault="005B07C7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5B07C7" w:rsidRPr="00E87C27" w:rsidRDefault="005B07C7" w:rsidP="00525CEE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5B07C7" w:rsidRPr="001818B6" w:rsidTr="00AB637E">
        <w:tc>
          <w:tcPr>
            <w:tcW w:w="782" w:type="dxa"/>
          </w:tcPr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5B07C7" w:rsidRPr="001818B6" w:rsidRDefault="005B07C7" w:rsidP="005B07C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.10 ประกาศอธิบดีกรมพัฒนาพลังงานทดแทนและอนุรักษ์พลังงาน เรื่อง กำหนดคุณสมบัติ หลักเกณฑ์วิธีการ เงื่อนไข วัสดุ อุปกรณ์ หรือเครื่องจักรที่มีผลต่อการประหยัดพลังงาน (ฉบับที่ 7 )พ.ศ. 2553</w:t>
            </w:r>
          </w:p>
        </w:tc>
        <w:tc>
          <w:tcPr>
            <w:tcW w:w="5387" w:type="dxa"/>
          </w:tcPr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ที่มีผลต่อการประหยัดพลังงาน ตามรายละเอียดแนบท้าย ได้แก่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ตู้เย็น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เครื่องปรับอากาศ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พัดลมไฟฟ้า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หลอดฟลูออเรสเซนซ์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หลอดคอมแพคฟลูออเรสเซนต์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บัลลาสต์นิรภัย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</w:t>
            </w:r>
            <w:r w:rsidR="00801C97">
              <w:rPr>
                <w:rFonts w:ascii="TH SarabunPSK" w:hAnsi="TH SarabunPSK" w:cs="TH SarabunPSK"/>
                <w:sz w:val="30"/>
                <w:szCs w:val="30"/>
                <w:cs/>
              </w:rPr>
              <w:t>บอร์ 5 - บัลลาสต์อิเล็กทรอนิกส์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เบอร์ 5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เตาหุงต้มในครัวเรือนใช้กับก๊าซปิโตรเลียมเหลว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อุปกรณ์ปรับความเร็วรอบมอเตอร์</w:t>
            </w:r>
          </w:p>
        </w:tc>
        <w:tc>
          <w:tcPr>
            <w:tcW w:w="850" w:type="dxa"/>
          </w:tcPr>
          <w:p w:rsidR="005B07C7" w:rsidRPr="001818B6" w:rsidRDefault="005B07C7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5B07C7" w:rsidRPr="001818B6" w:rsidRDefault="005B07C7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5B07C7" w:rsidRPr="001818B6" w:rsidRDefault="005B07C7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5B07C7" w:rsidRPr="00E87C27" w:rsidRDefault="005B07C7" w:rsidP="008A4191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5B07C7" w:rsidRPr="001818B6" w:rsidTr="00AB637E">
        <w:tc>
          <w:tcPr>
            <w:tcW w:w="782" w:type="dxa"/>
          </w:tcPr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5B07C7" w:rsidRPr="001818B6" w:rsidRDefault="005B07C7" w:rsidP="005B07C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.11 ประกาศอธิบดีกรมพัฒนาพลังงานทดแทนและอนุรักษ์พลังงานเรื่อง กำหนดคุณสมบัติ หลักเกณฑ์วิธีการ เงื่อนไข วัสดุ อุปกรณ์ หรือเครื่องจักรที่มีผลต่อการประหยัดพลังงาน (ฉบับที่ 8 )พ.ศ. 2553</w:t>
            </w:r>
          </w:p>
        </w:tc>
        <w:tc>
          <w:tcPr>
            <w:tcW w:w="5387" w:type="dxa"/>
          </w:tcPr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ที่มีผลต่อการประหยัดพลังงาน ตามรายละเอียดแนบท้าย ได้แก่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ตู้เย็น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เครื่องปรับอากาศ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พัดลมไฟฟ้า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โคมไฟชนิดตะแกรง</w:t>
            </w:r>
          </w:p>
          <w:p w:rsidR="005B07C7" w:rsidRPr="001818B6" w:rsidRDefault="005B07C7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เครื่องทำน้ำเย็นสำหรับระบบปรับอากาศที่มีประสิทธิภาพสูง</w:t>
            </w:r>
          </w:p>
        </w:tc>
        <w:tc>
          <w:tcPr>
            <w:tcW w:w="850" w:type="dxa"/>
          </w:tcPr>
          <w:p w:rsidR="005B07C7" w:rsidRPr="001818B6" w:rsidRDefault="005B07C7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5B07C7" w:rsidRPr="001818B6" w:rsidRDefault="005B07C7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5B07C7" w:rsidRPr="001818B6" w:rsidRDefault="005B07C7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5B07C7" w:rsidRPr="00E87C27" w:rsidRDefault="005B07C7" w:rsidP="00D2515D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C9714B" w:rsidRPr="001818B6" w:rsidTr="00AB637E">
        <w:tc>
          <w:tcPr>
            <w:tcW w:w="782" w:type="dxa"/>
          </w:tcPr>
          <w:p w:rsidR="00C9714B" w:rsidRPr="001818B6" w:rsidRDefault="00C9714B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C9714B" w:rsidRPr="001818B6" w:rsidRDefault="00C9714B" w:rsidP="00C9714B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.12 ประกาศอธิบดีกรมพัฒนาพลังงานทดแทนและอนุรักษ์พลังงาน เรื่อง กำหนดคุณสมบัติ หลักเกณฑ์ วิธีการ เงื่อนไข วัสดุ อุปกรณ์ หรือเครื่องจักรที่มีผลต่อการประหยัดพลังงาน (ฉบับที่ 9)พ.ศ. 2553</w:t>
            </w:r>
          </w:p>
        </w:tc>
        <w:tc>
          <w:tcPr>
            <w:tcW w:w="5387" w:type="dxa"/>
          </w:tcPr>
          <w:p w:rsidR="00C9714B" w:rsidRPr="001818B6" w:rsidRDefault="00C9714B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ที่มีผลต่อการประหยัดพลังงาน ตามรายละเอียดแนบท้าย ได้แก่</w:t>
            </w:r>
          </w:p>
          <w:p w:rsidR="00C9714B" w:rsidRPr="001818B6" w:rsidRDefault="00C9714B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ตู้เย็น</w:t>
            </w:r>
          </w:p>
          <w:p w:rsidR="00C9714B" w:rsidRPr="001818B6" w:rsidRDefault="00C9714B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เครื่องปรับอากาศ</w:t>
            </w:r>
          </w:p>
          <w:p w:rsidR="00C9714B" w:rsidRPr="001818B6" w:rsidRDefault="00C9714B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5 - หลอดผอมเบอร์ 5</w:t>
            </w:r>
          </w:p>
          <w:p w:rsidR="00C9714B" w:rsidRPr="001818B6" w:rsidRDefault="00C9714B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เครื่องทำน้ำเย็นสำหรับระบบปรับอากาศที่มีประสิทธิภาพสูง</w:t>
            </w:r>
          </w:p>
          <w:p w:rsidR="00C9714B" w:rsidRPr="001818B6" w:rsidRDefault="00C9714B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อุปกรณ์ปรับความเร็วรอบมอเตอร์</w:t>
            </w:r>
          </w:p>
        </w:tc>
        <w:tc>
          <w:tcPr>
            <w:tcW w:w="850" w:type="dxa"/>
          </w:tcPr>
          <w:p w:rsidR="00C9714B" w:rsidRPr="001818B6" w:rsidRDefault="00C9714B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C9714B" w:rsidRPr="001818B6" w:rsidRDefault="00C9714B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C9714B" w:rsidRPr="001818B6" w:rsidRDefault="00C9714B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C9714B" w:rsidRPr="00E87C27" w:rsidRDefault="00C9714B" w:rsidP="00D2515D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5D6F62" w:rsidRPr="001818B6" w:rsidTr="00AB637E">
        <w:tc>
          <w:tcPr>
            <w:tcW w:w="782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5D6F62" w:rsidRPr="001818B6" w:rsidRDefault="005D6F62" w:rsidP="00C9714B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.13 ประกาศอธิบดีกรมพัฒนาพลังงานทดแทนและอนุรักษ์พลังงาน เรื่อง กำหนดคุณสมบัติ หลักเกณฑ์ วิธีการ เงื่อนไข วัสดุ อุปกรณ์ หรือเครื่องจักรที่มีผลต่อการประหยัดพลังงาน (ฉบับที่ 10)พ.ศ. 2553</w:t>
            </w:r>
          </w:p>
        </w:tc>
        <w:tc>
          <w:tcPr>
            <w:tcW w:w="5387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ที่มีผลต่อการประหยัดพลังงาน ตามรายละเอียดแนบท้าย ได้แก่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ตู้เย็น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เครื่องปรับอากาศ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พัดลมไฟฟ้า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5 - หลอดผอมเบอร์ 5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ข้อมูลฉลากประหยัดไฟฟ้าเบอร์ 5 – หลอดคอมแพคฟลูออเรสเซนต์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บอร์ 5 - บัลลาสต์อิเล็กทรอนิกส์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เบอร์ 5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หม้อหุงข้าวไฟฟ้า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ข้อมูลฉลากประหยัดไฟฟ้าเบอร์ 5 – โคมไฟฟ้า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รายชื่อ ยี่ห้อ รุ่น กระจก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รายชื่อ ยี่ห้อ รุ่น เครื่องทำน้ำเย็นสำหรับระบบปรับอากาศที่มีประสิทธิภาพสูง</w:t>
            </w:r>
          </w:p>
        </w:tc>
        <w:tc>
          <w:tcPr>
            <w:tcW w:w="850" w:type="dxa"/>
          </w:tcPr>
          <w:p w:rsidR="005D6F62" w:rsidRPr="001818B6" w:rsidRDefault="005D6F62" w:rsidP="00191E0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5D6F62" w:rsidRPr="00E87C27" w:rsidRDefault="005D6F62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5D6F62" w:rsidRPr="001818B6" w:rsidTr="00AB637E">
        <w:tc>
          <w:tcPr>
            <w:tcW w:w="782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5D6F62" w:rsidRPr="001818B6" w:rsidRDefault="005D6F62" w:rsidP="00C9714B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9.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14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ประกาศอธิบดีกรมพัฒนาพลังงานทดแทนและอนุรักษ์พลังงาน เรื่อง กำหนดคุณสมบัติ หลักเกณฑ์ วิธีการ เงื่อนไข วัสดุ อุปกรณ์ หรือเครื่องจักรที่มีผลต่อการประหยัดพลังงาน (ฉบับที่ 2)พ.ศ. 2555</w:t>
            </w:r>
          </w:p>
        </w:tc>
        <w:tc>
          <w:tcPr>
            <w:tcW w:w="5387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หลักเกณฑ์เงื่อนไขการพิจารณา วัสดุ อุปกรณ์ หรือเครื่องจักรที่มีผลต่อการประหยัดพลังงาน ภายใต้โครงการขอรับสิทธิประโยชน์ยกเว้นภาษีเงินได้จากกรมสรรพากร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1. หลอดแอลอีดี ประเภท ยี่ห้อ รุ่น ของวัสดุ อุปกรณ์ หรือเครื่องจักร ที่มีผลต่อการประหยัดพลังงานตามรายละเอียดแนบท้าย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 ข้อมูลของอุปกรณ์ไฟฟ้าเบอร์ 5 สำหรับตู้เย็น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 ข้อมูลของอุปกรณ์ไฟฟ้าเบอร์ 5 สำหรับเครื่องปรับอากาศ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 ข้อมูลของอุปกรณ์ไฟฟ้าเบอร์ 5 สำหรับหลอดคอมแพคฟลูออเรสเซนต์ (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CFL)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. ข้อมูลของอุปกรณ์ไฟฟ้าเบอร์ 5 สำหรับ "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Standby Power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Watt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รักษ์โลก"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เครื่องรับโทรทัศน์</w:t>
            </w:r>
          </w:p>
          <w:p w:rsidR="005D6F62" w:rsidRPr="001818B6" w:rsidRDefault="005D6F62" w:rsidP="0033403B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>5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 "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Standby Power 1 Watt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รักษ์โลก"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จอคอมพิวเตอร์ อุปกรณ์ปรับความเร็วรอบมอเตอร์ ฉนวนใยแก้ว กระจก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เครื่องทำน้ำเย็นสำหรับระบบปรับอากาศที่มีประสิทธิภาพสูง</w:t>
            </w:r>
          </w:p>
        </w:tc>
        <w:tc>
          <w:tcPr>
            <w:tcW w:w="850" w:type="dxa"/>
          </w:tcPr>
          <w:p w:rsidR="005D6F62" w:rsidRPr="001818B6" w:rsidRDefault="005D6F6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5D6F62" w:rsidRPr="001818B6" w:rsidRDefault="005D6F6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5D6F62" w:rsidRPr="001818B6" w:rsidRDefault="005D6F6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5D6F62" w:rsidRPr="00E87C27" w:rsidRDefault="005D6F62" w:rsidP="005D6F62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5D6F62" w:rsidRPr="001818B6" w:rsidTr="00AB637E">
        <w:tc>
          <w:tcPr>
            <w:tcW w:w="782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5D6F62" w:rsidRPr="001818B6" w:rsidRDefault="005D6F62" w:rsidP="00C9714B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.15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ประกาศอธิบดีกรมพัฒนาพลังงานทดแทนและอนุรักษ์พลังงาน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เรื่อง กำหนดคุณสมบัติ หลักเกณฑ์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 เงื่อนไข วัสดุ อุปกรณ์ หรือ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เครื่องจักรที่มีผลต่อการประหยัดพลังงาน (ฉบับที่ 3)พ.ศ. 2555</w:t>
            </w:r>
          </w:p>
        </w:tc>
        <w:tc>
          <w:tcPr>
            <w:tcW w:w="5387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หลักเกณฑ์เงื่อนไขการพิจารณา วัสดุ อุปกรณ์ หรือเครื่องจักร ที่มีผลต่อการประหยัดพลังงาน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ภายใต้โครงการขอรับสิทธิประโยชน์ยกเว้นภาษีเงินได้จากกรมสรรพากร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เครื่องทำน้ำอุ่นไฟฟ้าที่มีประสิทธิภาพสูง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ที่มีผลต่อการประหยัดพลังงาน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ตามรายละเอียดแนบท้าย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สำหรับตู้เย็น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สำหรับเครื่องปรับอากาศ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สำหรับพัดลมไฟฟ้า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สำหรับหม้อหุงข้าวไฟฟ้า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สำหรับหลอดคอมแพคฟลูออเรสเซนต์ (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CFL)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6.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สำหรับหลอดผอมเบอร์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5 (T5)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7.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สำหรับบัลลาสต์อิเล็กทรอนิกส์ 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8.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สำหรับ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Standby Power 1 Watt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8.1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เครื่องรับโทรทัศน์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9.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สำหรับกระติกน้ำร้อนไฟฟ้า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10.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สำหรับเครื่องทำน้ำอุ่นไฟฟ้า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11.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เครื่องทำน้ำเย็นสำหรับระบบปรับอากาศที่มีประสิทธิภาพสูง</w:t>
            </w:r>
          </w:p>
        </w:tc>
        <w:tc>
          <w:tcPr>
            <w:tcW w:w="850" w:type="dxa"/>
          </w:tcPr>
          <w:p w:rsidR="005D6F62" w:rsidRPr="001818B6" w:rsidRDefault="005D6F6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5D6F62" w:rsidRPr="001818B6" w:rsidRDefault="005D6F6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5D6F62" w:rsidRPr="001818B6" w:rsidRDefault="005D6F62" w:rsidP="00F7743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5D6F62" w:rsidRPr="00E87C27" w:rsidRDefault="005D6F62" w:rsidP="008A2B7B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การปฏิบัติตามแนวทาง/มาตรการในหมวดการใช้พลังงานและทรัพยากร</w:t>
            </w:r>
          </w:p>
        </w:tc>
      </w:tr>
      <w:tr w:rsidR="005D6F62" w:rsidRPr="001818B6" w:rsidTr="00AB637E">
        <w:tc>
          <w:tcPr>
            <w:tcW w:w="782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4" w:type="dxa"/>
          </w:tcPr>
          <w:p w:rsidR="005D6F62" w:rsidRPr="001818B6" w:rsidRDefault="005D6F62" w:rsidP="005B7F2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.16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ประกาศอธิบดีกรมพัฒนาพลังงานทดแทนและอนุรักษ์พลังงาน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เรื่อง กำหนดคุณสมบัติ หลักเกณฑ์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 เงื่อนไข วัสดุ อุปกรณ์ หรือเครื่องจักรที่มีผลต่อการประหยัดพลังงาน (ฉบับที่ 4)พ.ศ. 2555</w:t>
            </w:r>
          </w:p>
        </w:tc>
        <w:tc>
          <w:tcPr>
            <w:tcW w:w="5387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หลักเกณฑ์เงื่อนไขการพิจารณา วัสดุ อุปกรณ์ หรือเครื่องจักร ที่มีผลต่อการประหยัดพลังงาน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ภายใต้โครงการขอรับสิทธิประโยชน์ยกเว้นภาษีเงินได้จากกรมสรรพากร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พัดลมไฟฟ้าชนิดระบายอากาศ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ประเภท ยี่ห้อ รุ่น ของวัสดุ อุปกรณ์ หรือเครื่องจักร ที่มีผลต่อการประหยัดพลังงาน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ตามรายละเอียดแนบท้าย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สำหรับตู้เย็น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สำหรับเครื่องปรับอากาศ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สำหรับพัดลมไฟฟ้า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3.1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พัดลมไฟฟ้าชนิดตั้งโต๊ะ ติดผนัง และตั้งพื้น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3.2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พัดลมไฟฟ้าชนิดส่ายรอบตัว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3.3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พัดลมไฟฟ้าชนิดระบายอากาศ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สำหรับหม้อหุงข้าวไฟฟ้า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สำหรับหลอดคอมแพคฟลูออเรสเซนต์ (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CFL)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6.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สำหรับบัลลาสต์อิเล็กทรอนิกส์ 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7.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สำหรับ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Standby Power 1 Watt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7.1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เครื่องรับโทรทัศน์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8.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สำหรับกระติกน้ำร้อนไฟฟ้า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9.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ข้อมูลของอุปกรณ์ไฟฟ้าเบอร์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สำหรับเครื่องทำน้ำอุ่นไฟฟ้า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10.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เครื่องทำน้ำเย็นสำหรับระบบปรับอากาศที่มีประสิทธิภาพสูง</w:t>
            </w:r>
          </w:p>
        </w:tc>
        <w:tc>
          <w:tcPr>
            <w:tcW w:w="850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6F62" w:rsidRPr="001818B6" w:rsidTr="00AB637E">
        <w:tc>
          <w:tcPr>
            <w:tcW w:w="782" w:type="dxa"/>
          </w:tcPr>
          <w:p w:rsidR="005D6F62" w:rsidRPr="001818B6" w:rsidRDefault="005D6F62" w:rsidP="005B7F2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2904" w:type="dxa"/>
          </w:tcPr>
          <w:p w:rsidR="005D6F62" w:rsidRPr="001818B6" w:rsidRDefault="005D6F62" w:rsidP="0083500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พระราชบัญญัติคุ้มครองสุขภาพ ของผู้ไม่สูบบุหรี่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2535</w:t>
            </w:r>
          </w:p>
        </w:tc>
        <w:tc>
          <w:tcPr>
            <w:tcW w:w="5387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เหตุผลในการประกาศใช้พระราชบัญญัติฉบับนี้ คือ โดยที่เป็นการยอมรับทางการแพทย์ว่า ควันบุหรี่เป็นผลเสียต่อสุขภาพของผู้สูบและไม่สูบบุหรี่บุหรี่ที่อยู่ใกล้เคียงหลายประการ เช่น อาจทำให้เกิดมะเร็งปอดและอวัยวะอื่น โรคหลอดเลือดหัวใจตีบ อีทั้งควันบุหรี่ยังทำให้โรคบางโรค เช่น โรคหอบหืดหรือโรคภูมิแพ้มีอาการกำเริบขึ้น นอกจากนั้นยังพิสูจน์ได้ว่า การที่ผู้ไม่สูบบุหรี่ต้องสูดควันบุหรี่ที่ผู้อื่นสูบเข้าไปก็ยังเป็นผลเสียต่อสุขภาพของผู้นั้นเช่นเดียวกันกับที่เกิดขึ้นกับตัวผู้สูบบุหรี่เอง  โดยเฉพาะอย่างยิ่งผู้ที่สูดควันบุหรี่นั้นเป็นเด็ก สมควรที่จะคุ้มครองสุขภาพของผู้ไม่สูบบุหรี่ มิให้ต้องรับควันบุหรี่ในสถานที่สาธารณะ โดยการห้ามสูบบุหรี่ในบางสถานที่ หรือจัดเขตให้ผู้สูบบุหรี่โดยเฉพาะหรือโดยวิธีอื่นๆ จึงจำเป็นต้องตราพระราชบัญญัตินี้</w:t>
            </w:r>
          </w:p>
        </w:tc>
        <w:tc>
          <w:tcPr>
            <w:tcW w:w="850" w:type="dxa"/>
          </w:tcPr>
          <w:p w:rsidR="005D6F62" w:rsidRPr="001818B6" w:rsidRDefault="00AF6854" w:rsidP="00AF685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5D6F62" w:rsidRPr="001818B6" w:rsidRDefault="005D6F62" w:rsidP="00DD71EB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6F62" w:rsidRPr="001818B6" w:rsidTr="00AB637E">
        <w:tc>
          <w:tcPr>
            <w:tcW w:w="782" w:type="dxa"/>
          </w:tcPr>
          <w:p w:rsidR="005D6F62" w:rsidRPr="001818B6" w:rsidRDefault="005D6F62" w:rsidP="008D612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904" w:type="dxa"/>
          </w:tcPr>
          <w:p w:rsidR="005D6F62" w:rsidRPr="001818B6" w:rsidRDefault="005D6F62" w:rsidP="0083500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ประกาศกระทรวงสาธารณสุข(ฉบับที่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สภาพและลักษณะของเขตสูบบุหรี่</w:t>
            </w:r>
          </w:p>
        </w:tc>
        <w:tc>
          <w:tcPr>
            <w:tcW w:w="5387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ยกเลิกประกาศฯ ฉ.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2535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ต้องเป็นบริเวณที่มีระบบปรับอากาศต้องมีการระบายอากาศถ่ายเทหมุนเวียนระหว่างาภายนอกอาคารและภายในเขตสูบบุหรี่ไม่น้อยกว่า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50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ลบ.ฟุต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นาที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คน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การกำหนดภาพเขตสูบบุหรี่ต้องมีลักษณะดังนี้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ไม่อยู่ในบริเวณที่ก่อให้เกิดความเดือดร้อนรำคาญแก่ประชาชน ที่อยู่บริเวณข้างเคียง</w:t>
            </w:r>
          </w:p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ไม่อยู่ในบริเวณทางเข้า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ออกของสถานที่ที่ให้มีการคุ้มครองสุขภาพผู้ไม่สูบบุหรี่</w:t>
            </w:r>
          </w:p>
          <w:p w:rsidR="006A68A9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 ไม่อยู่ในบริเวณที่เปิดเผยอันเป็นที่เห็นได้ชัดแก่ผู้มาใช้สถานที่นั้น</w:t>
            </w:r>
          </w:p>
        </w:tc>
        <w:tc>
          <w:tcPr>
            <w:tcW w:w="850" w:type="dxa"/>
          </w:tcPr>
          <w:p w:rsidR="005D6F62" w:rsidRPr="001818B6" w:rsidRDefault="00AF6854" w:rsidP="00AF685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5D6F62" w:rsidRPr="001818B6" w:rsidRDefault="005D6F62" w:rsidP="008D612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5D6F62" w:rsidRPr="001818B6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6F62" w:rsidRPr="00CE5E17" w:rsidTr="00AB637E">
        <w:tc>
          <w:tcPr>
            <w:tcW w:w="782" w:type="dxa"/>
            <w:tcBorders>
              <w:bottom w:val="single" w:sz="4" w:space="0" w:color="auto"/>
            </w:tcBorders>
          </w:tcPr>
          <w:p w:rsidR="005D6F62" w:rsidRPr="00CE5E17" w:rsidRDefault="005D6F62" w:rsidP="0016269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1</w:t>
            </w:r>
            <w:r w:rsidRPr="00CE5E1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5D6F62" w:rsidRPr="00CE5E17" w:rsidRDefault="005D6F62" w:rsidP="0083500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ปะกาศกระทรวงสาธารณสุข</w:t>
            </w:r>
            <w:r w:rsidRPr="00CE5E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5D6F62" w:rsidRPr="00CE5E17" w:rsidRDefault="005D6F62" w:rsidP="0083500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(ฉบับที่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CE5E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 xml:space="preserve">2545 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กำหนดชื่อหรือประเภทของสถานที่สาธารณะทีให้มีการคุ้มครองสุขภาพของผู้ไม่สูบบุหรี่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5D6F62" w:rsidRPr="00CE5E17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E5E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CE5E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ยกเลิกประกาศกระทรวงสาธารณะสุข ฉ.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E5E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CE5E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เรื่องเดียว</w:t>
            </w:r>
          </w:p>
          <w:p w:rsidR="005D6F62" w:rsidRPr="00CE5E17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ถูกแก้ไขโดยประกาศกระทรวงสาธารณะสุข (ฉบับที่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>13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 xml:space="preserve">2546 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เรื่องเดียวกัน (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>C212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5D6F62" w:rsidRPr="00CE5E17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E5E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กำหนดให้สถานที่ราชการหรือรัฐวิสาหกิจ เป็นสถานที่ที่ให้มีการคุ้มครองสุขภาพของผู้ไม่สูบบุหรี่ โดยขณะทำการ ให้หรือ ใช้บริการเป็นเขตปลอดบุหรี่ เว้นแต่</w:t>
            </w:r>
          </w:p>
          <w:p w:rsidR="005D6F62" w:rsidRPr="00CE5E17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E5E1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) บริเวณห้องพักส่วนตัว หรือห้องทำงานส่วนตัวของผู้ปฏิบัติงานในสถานที่นั้น</w:t>
            </w:r>
          </w:p>
          <w:p w:rsidR="005D6F62" w:rsidRPr="00CE5E17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E5E17">
              <w:rPr>
                <w:rFonts w:ascii="TH SarabunPSK" w:hAnsi="TH SarabunPSK" w:cs="TH SarabunPSK"/>
                <w:sz w:val="30"/>
                <w:szCs w:val="30"/>
              </w:rPr>
              <w:t>2)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บริเวณที่จัดไว้ให้เป็น เขตสูบบุหรี่ เป็นเฉพาะใช้บังคับเมื่อพเช้นกำหนด 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>90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วัน นับตั้งแต่วันถัดจากวันประกาศในราชกิจจาฯ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(ประกาศเมื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สิงหาคม</w:t>
            </w:r>
            <w:r w:rsidRPr="00CE5E17">
              <w:rPr>
                <w:rFonts w:ascii="TH SarabunPSK" w:hAnsi="TH SarabunPSK" w:cs="TH SarabunPSK"/>
                <w:sz w:val="30"/>
                <w:szCs w:val="30"/>
              </w:rPr>
              <w:t xml:space="preserve"> 2545</w:t>
            </w:r>
            <w:r w:rsidRPr="00CE5E1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D6F62" w:rsidRPr="00CE5E17" w:rsidRDefault="00AF6854" w:rsidP="00AF685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E5E17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D6F62" w:rsidRPr="00CE5E17" w:rsidRDefault="005D6F62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6F62" w:rsidRPr="00CE5E17" w:rsidRDefault="005D6F62" w:rsidP="0016269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697626" w:rsidRPr="00234571" w:rsidRDefault="00FD700F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34571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ดำเนินการ</w:t>
            </w:r>
            <w:r w:rsidR="00A6459B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ตาม</w:t>
            </w:r>
            <w:r w:rsidRPr="00234571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หมวดที่ </w:t>
            </w:r>
            <w:r w:rsidR="00293098">
              <w:rPr>
                <w:rFonts w:ascii="TH SarabunPSK" w:hAnsi="TH SarabunPSK" w:cs="TH SarabunPSK"/>
                <w:color w:val="FF0000"/>
                <w:sz w:val="30"/>
                <w:szCs w:val="30"/>
              </w:rPr>
              <w:t>5</w:t>
            </w:r>
          </w:p>
          <w:p w:rsidR="00697626" w:rsidRPr="00234571" w:rsidRDefault="00697626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234571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ข้อที่</w:t>
            </w:r>
            <w:r w:rsidR="0031203E" w:rsidRPr="00234571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 2.5</w:t>
            </w:r>
          </w:p>
        </w:tc>
      </w:tr>
      <w:tr w:rsidR="00E07FA8" w:rsidRPr="00CE5E17" w:rsidTr="00BD3772">
        <w:tc>
          <w:tcPr>
            <w:tcW w:w="782" w:type="dxa"/>
            <w:tcBorders>
              <w:bottom w:val="single" w:sz="4" w:space="0" w:color="auto"/>
            </w:tcBorders>
          </w:tcPr>
          <w:p w:rsidR="00E07FA8" w:rsidRPr="00CE5E17" w:rsidRDefault="00E07FA8" w:rsidP="0016269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E07FA8" w:rsidRPr="00CE5E17" w:rsidRDefault="00E07FA8" w:rsidP="0083500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ประกาศกระทรวงสาธารณะสุข(ฉบับที่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19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พ.ศ.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2553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เรื่องกำหนด</w:t>
            </w:r>
            <w:r w:rsidR="006B125C"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ชื่อหรือประเภทของสถานที่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1E17C0" w:rsidRDefault="00E07FA8" w:rsidP="00E07FA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บังคับใช้พ้น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90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วัน นับตั้งแต่วันประกาศในราชกิจจาฯ </w:t>
            </w:r>
          </w:p>
          <w:p w:rsidR="00E07FA8" w:rsidRPr="001818B6" w:rsidRDefault="00E07FA8" w:rsidP="00E07FA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28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ฤษภาคม 25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</w:p>
          <w:p w:rsidR="00E07FA8" w:rsidRPr="00CE5E17" w:rsidRDefault="00E07FA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07FA8" w:rsidRPr="00CE5E17" w:rsidRDefault="00E07FA8" w:rsidP="00AF685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7FA8" w:rsidRPr="00CE5E17" w:rsidRDefault="00E07FA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7FA8" w:rsidRPr="00CE5E17" w:rsidRDefault="00E07FA8" w:rsidP="0016269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E07FA8" w:rsidRPr="006E2BA8" w:rsidRDefault="00A6459B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6E2BA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ดำ</w:t>
            </w:r>
            <w:r w:rsidR="00C97113" w:rsidRPr="006E2BA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เนินการตามหมวด </w:t>
            </w:r>
            <w:r w:rsidR="0029309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5</w:t>
            </w:r>
          </w:p>
          <w:p w:rsidR="00A6459B" w:rsidRPr="006E2BA8" w:rsidRDefault="00A6459B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6E2BA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ข้อที่ </w:t>
            </w:r>
            <w:r w:rsidR="00C97113" w:rsidRPr="006E2BA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2.5</w:t>
            </w:r>
          </w:p>
        </w:tc>
      </w:tr>
      <w:tr w:rsidR="00AB637E" w:rsidRPr="00CE5E17" w:rsidTr="00BD3772">
        <w:tc>
          <w:tcPr>
            <w:tcW w:w="782" w:type="dxa"/>
            <w:tcBorders>
              <w:bottom w:val="single" w:sz="4" w:space="0" w:color="auto"/>
            </w:tcBorders>
          </w:tcPr>
          <w:p w:rsidR="00AB637E" w:rsidRPr="001818B6" w:rsidRDefault="00AB637E" w:rsidP="0016269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AB637E" w:rsidRPr="001818B6" w:rsidRDefault="00AB637E" w:rsidP="0083500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าธารณะที่ให้มีการคุ้มครองสุขภาพของผู้ไม่สูบบุหรี่และกำหนดส่วนหนึ่งส่วนใดหรือทั้งหมดของสถานที่สาธารณะดังกล่าวเป็นเขตสูบบุหรี่ หรือเขตปลอดบุหรี่ ตามประราชบัญญัติคุ้มครองสุขภาพผู้ไม่สูบบุหรี่ พ.ศ.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2535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ยกเลิกประกาศกระทรวงสาธารณะสุข เรื่องกำหนดชื่อเรื่องประเภทของสถานที่สาธารณะที่ให้มีการคุ้มครองสุขภาพของผู้ไม่สูบบุหรี่และกำหนดส่วนหนึ่งส่วนใดหรือทั้งหมดของสถานที่สาธารณะดังกล่าวเป็นเขตสูบบุหรี่หรือเขตปลอดบุหรี่ตาม พรบ.คุ้มครองสุขภาพของผู้ไม่สูบบุหรี่พ.ศ.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2536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ฉบับที่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17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พ.ศ.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2549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และประกาศกระทรวงสาธารณะสุข เรื่องกำหนดชื่อหรือประเภทของสถานทีสาธารณะที่ให้มีการคุ้มครองสุขภาพของผู้ไม่สูบบุหรี่ และกำหนดส่วนหนึ่งส่วนใดหรือทั้งหมดของสถานที่สาธารณะดังกล่าวเป็นเขตสูบบุหรี่หรือ ฉบับที่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18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พ.ศ.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2550 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กำหนดให้ชื่อสถานที่ต่อไปนี้เป็น เขตปลอดบุหรี่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สถานบริการสาธารณะสุขและส่งเสริมสุขภาพ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สถานพยาบาล ตามกฎหมายว่าด้วยสถานพยาบาล</w:t>
            </w:r>
          </w:p>
          <w:p w:rsidR="00AB637E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สถานฝึกอบรมวิชาชีพ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สถ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นที่สาธารณะที่ใช้ประโยชน์ร่วมกัน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สถานที่ออกกำลังกาย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สถานที่ออ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กำลังกาย ซ้อมกีฬา เล่นกีฬา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สนามกีฬาทุกประเภท ทั้งในร่มและกลางแจ้ง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สระว่ายน้ำ 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ร้านค้า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สถานที่จัดลี้ยงทั้งหมด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สถานที่จำหน่ายอาหาร เครื่องดื่ม อาหารและเครื่องดื่ม ที่มีระบบปรับอากาศ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สถานที่จำหน่ายอาหาร เครื่องดื่ม อาหารและเครื่องดื่ม ที่ไม่มีระบบปรับอากาศ เฉพาะบริเวณที่ให้มีบริการอาหาร เครื่องดื่ม อาหารและเครื่องดื่ม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นที่จำหน่าย แสดง จัดนิทรรศการสินค้า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บริการ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สถานบริการทั่วไป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สถานที่ให้บริการน้ำมันเชื้อเพลิง แก๊สเชื้อเพลิงเฉพาะส่วนที่เป็นอาคาร สิ่งปลูกสร้าง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อาคาร สถานที่ที่ใช้จัดประชุม อบรม สัมมนา สันทนาการ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สถานที่ทำงาน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สถานที่ราชการ รัฐวิสาหกิจ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หน่วยงานอื่นของรัฐเฉพาะส่วนที่เป็นอาคาร สิ่งปลูกสร้าง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สถานที่ทำงานเอกชน เฉพาะส่วนที่เป็นอาคารสิ่งปลูกสร้าง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ธนาคาร สถาบันการเงิน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โรงงานอุตสาหกรรม สถานประกอบการที่มีการผลิตสินค้า เฉพาะส่วนที่เป็นอาคาร สิ่งปลูกสร้าง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สถานที่สาธารณะทั่วไป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ห้องสมุด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สุขา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ตู้โทรศัพท์สาธารณะ บริเวณที่ใช้บริการโทรศัพท์สาธารณะ</w:t>
            </w:r>
          </w:p>
          <w:p w:rsidR="00AB637E" w:rsidRPr="001818B6" w:rsidRDefault="00AB637E" w:rsidP="00AB637E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ลิฟท์โดยสาร</w:t>
            </w:r>
          </w:p>
          <w:p w:rsidR="001334E9" w:rsidRDefault="00AB637E" w:rsidP="001334E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สวนสาธารณะ</w:t>
            </w:r>
          </w:p>
          <w:p w:rsidR="001334E9" w:rsidRPr="001818B6" w:rsidRDefault="001334E9" w:rsidP="001334E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ยานพาหนะสถานีขนส่งสาธารณะ</w:t>
            </w:r>
          </w:p>
          <w:p w:rsidR="001334E9" w:rsidRPr="001818B6" w:rsidRDefault="001334E9" w:rsidP="001334E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ยานพาหนะสาธารณะ ในขณะให้บริการไม่ว่าจะมีผู้โดยสารหรือไม่มีก็ตาม</w:t>
            </w:r>
          </w:p>
          <w:p w:rsidR="001334E9" w:rsidRPr="001818B6" w:rsidRDefault="001334E9" w:rsidP="001334E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ยานพาหนะโดยสาร ที่ใช้ลักษณะส่วนกลางของส่วนราชการ รัฐวิสาหกิจ หน่วยงานอื่นของรัฐ เอกชน</w:t>
            </w:r>
          </w:p>
          <w:p w:rsidR="001334E9" w:rsidRPr="001818B6" w:rsidRDefault="001334E9" w:rsidP="001334E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กำหนดให้สถานที่ต่อไปนี้ที่เป็นเขตปลอดบุหรี่ สามารถจัดให้มี เขตบุหรี่ ได้ในสถานที่ฯ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ดังนี้</w:t>
            </w:r>
          </w:p>
          <w:p w:rsidR="001334E9" w:rsidRPr="001818B6" w:rsidRDefault="001334E9" w:rsidP="001334E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สถานที่ใบริการน้ำมันเชื้อเพลิง แก๊สเชื้อเพลิง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**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นอกเหนือจากพื้นที่ส่วนที่เป็นอาคาร สิ่งปลูกสร้าง</w:t>
            </w:r>
          </w:p>
          <w:p w:rsidR="001334E9" w:rsidRPr="001818B6" w:rsidRDefault="001334E9" w:rsidP="001334E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สถานที่ราชการ รัฐวิสาหกิจ หน่วยงานอื่นของรัฐ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**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นอกเหนือจากพื้นที่ส่วนเป็นอาคาร สิ่งปลูกสร้าง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**</w:t>
            </w:r>
          </w:p>
          <w:p w:rsidR="001334E9" w:rsidRPr="001818B6" w:rsidRDefault="001334E9" w:rsidP="001334E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กำหนดให้สถานที่สาธารณะที่ไม่ได้กำหนดขอบเขตชัดเจนให้ถือว่าขอบเขตของสถานที่นั้น กำหนดตามการสูบบุหรี่นั้นรบกวนผู้อื่นหรือไม่เป็นหลัก</w:t>
            </w:r>
          </w:p>
          <w:p w:rsidR="00AB637E" w:rsidRPr="001818B6" w:rsidRDefault="001334E9" w:rsidP="001334E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รวมถึงบริเวณซึ่งใช้ประกอบภารกิจนั้นด้วย จะมีรั้วล้อมหรือไม่</w:t>
            </w:r>
            <w:r w:rsidR="00A231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ก็ตาม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B637E" w:rsidRPr="001818B6" w:rsidRDefault="00AB637E" w:rsidP="00AF685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B637E" w:rsidRPr="00CE5E17" w:rsidRDefault="00AB637E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637E" w:rsidRPr="00CE5E17" w:rsidRDefault="00AB637E" w:rsidP="0016269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AB637E" w:rsidRPr="00CE5E17" w:rsidRDefault="00AB637E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249E8" w:rsidRPr="001818B6" w:rsidTr="00AB637E">
        <w:tc>
          <w:tcPr>
            <w:tcW w:w="782" w:type="dxa"/>
          </w:tcPr>
          <w:p w:rsidR="00E249E8" w:rsidRPr="001818B6" w:rsidRDefault="00E249E8" w:rsidP="000F4B05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2904" w:type="dxa"/>
          </w:tcPr>
          <w:p w:rsidR="00E249E8" w:rsidRPr="001818B6" w:rsidRDefault="00E249E8" w:rsidP="0083500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ประกาศกระทรวงสาธารณะสุขเรื่อง หลักเกณฑ์และวิธีการในการแสดงเครื่องหมายของขอบเขตสูบบุหรี่และเขตปลอดบุหรี่ พ.ศ.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2551</w:t>
            </w:r>
          </w:p>
        </w:tc>
        <w:tc>
          <w:tcPr>
            <w:tcW w:w="5387" w:type="dxa"/>
          </w:tcPr>
          <w:p w:rsidR="00E249E8" w:rsidRPr="001818B6" w:rsidRDefault="00E249E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ยกเลิกประกาศกระทรวงสาธารณะสุข(ฉบับที่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15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)พ.ศ.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2548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ลงวันที่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30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ธันวาคม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2548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กำหนดเครื่องหมายของเขตผู้สูบบุหรี่และเขตปลอดบุหรี่</w:t>
            </w:r>
          </w:p>
          <w:p w:rsidR="00E249E8" w:rsidRPr="001818B6" w:rsidRDefault="00E249E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ประกาศฉบับนี้ให้ใช้บังคับนับตั้งแต่วันประกาศในราชกิจจา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นุเบกษาเป็นต้นไป</w:t>
            </w:r>
          </w:p>
          <w:p w:rsidR="00E249E8" w:rsidRPr="001818B6" w:rsidRDefault="00E249E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เครื่องหมายและการแสดงเครื่องหมายของเขตสูบบุหรี่ให้เป็นไปตามหลักเกณฑ์และวิธีการตามที่กำหนด</w:t>
            </w:r>
          </w:p>
          <w:p w:rsidR="00E249E8" w:rsidRPr="001818B6" w:rsidRDefault="00E249E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กรณีหน่วยงานอื่นของรัฐ หรือรัฐวิสาหกิจ ออกบทบัญญัติ เกี่ยวกับการกำหนดเครื่องหมาย และการแสดงเครื่องหมายของเขตปลอดบุหรี่ ซึ่งต้องแสดงเครื่องหมายไว้ภายในยานพาหนะเป็นการเฉพาะ ให้ผู้ดำเนินการได้รับการยกเว้นไม่ต้องปฏิบัติตามประกาศฉบับนี้</w:t>
            </w:r>
          </w:p>
        </w:tc>
        <w:tc>
          <w:tcPr>
            <w:tcW w:w="850" w:type="dxa"/>
          </w:tcPr>
          <w:p w:rsidR="00E249E8" w:rsidRPr="001818B6" w:rsidRDefault="00E249E8" w:rsidP="00242B58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E249E8" w:rsidRPr="001818B6" w:rsidRDefault="00E249E8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E249E8" w:rsidRPr="001818B6" w:rsidRDefault="00E249E8" w:rsidP="00E5432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E249E8" w:rsidRPr="006E2BA8" w:rsidRDefault="00E249E8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6E2BA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ดำเนินการตามหมวด </w:t>
            </w:r>
            <w:r w:rsidR="0029309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5</w:t>
            </w:r>
          </w:p>
          <w:p w:rsidR="00E249E8" w:rsidRPr="006E2BA8" w:rsidRDefault="00E249E8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6E2BA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ข้อที่ 2.5</w:t>
            </w:r>
          </w:p>
        </w:tc>
      </w:tr>
      <w:tr w:rsidR="000159FC" w:rsidRPr="001818B6" w:rsidTr="00AB637E">
        <w:tc>
          <w:tcPr>
            <w:tcW w:w="782" w:type="dxa"/>
          </w:tcPr>
          <w:p w:rsidR="000159FC" w:rsidRPr="001818B6" w:rsidRDefault="008B6F09" w:rsidP="008B6F0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</w:p>
        </w:tc>
        <w:tc>
          <w:tcPr>
            <w:tcW w:w="2904" w:type="dxa"/>
          </w:tcPr>
          <w:p w:rsidR="000159FC" w:rsidRPr="001818B6" w:rsidRDefault="000159FC" w:rsidP="00E5432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ประกาศกระทรวงสาธารณสุข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2550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เรื่อง สภาพและลักษณะของเขตปลอดบุหรี่ตามพระราชบัญญัติคุ้มครองผู้ไม่สูบบุหรี่ พ.ศ.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2535</w:t>
            </w:r>
          </w:p>
        </w:tc>
        <w:tc>
          <w:tcPr>
            <w:tcW w:w="5387" w:type="dxa"/>
          </w:tcPr>
          <w:p w:rsidR="000159FC" w:rsidRPr="001818B6" w:rsidRDefault="000159F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ประกาศฉบับนี้ให้ใช้บังคับเมื่อพ้นกำหนดสิบวัน นับตั้งแต่วันที่ประกาศในราชกิจจาฯ(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 xml:space="preserve">30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พ.ค.</w:t>
            </w:r>
            <w:r w:rsidRPr="001818B6">
              <w:rPr>
                <w:rFonts w:ascii="TH SarabunPSK" w:hAnsi="TH SarabunPSK" w:cs="TH SarabunPSK"/>
                <w:sz w:val="30"/>
                <w:szCs w:val="30"/>
              </w:rPr>
              <w:t>50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0159FC" w:rsidRDefault="000159F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ต้องแสดงเครื่องหมายเขตปลอดบุหรี่ตามที่กระทรวงสาธารณสุขประกาศ</w:t>
            </w:r>
          </w:p>
          <w:p w:rsidR="000159FC" w:rsidRPr="001818B6" w:rsidRDefault="000159F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ไม่มีการสูบบุหรี่</w:t>
            </w:r>
          </w:p>
          <w:p w:rsidR="000159FC" w:rsidRPr="001818B6" w:rsidRDefault="000159F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ไม่มีอุปกรณ์ หรือสิ่งอำนวยความสะดวกสำหรับการสูบบุหรี่</w:t>
            </w:r>
          </w:p>
        </w:tc>
        <w:tc>
          <w:tcPr>
            <w:tcW w:w="850" w:type="dxa"/>
          </w:tcPr>
          <w:p w:rsidR="000159FC" w:rsidRPr="001818B6" w:rsidRDefault="000159FC" w:rsidP="000159F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</w:tcPr>
          <w:p w:rsidR="000159FC" w:rsidRPr="001818B6" w:rsidRDefault="000159FC" w:rsidP="000811CD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0159FC" w:rsidRPr="001818B6" w:rsidRDefault="000159FC" w:rsidP="00E5432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0159FC" w:rsidRPr="006E2BA8" w:rsidRDefault="000159F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6E2BA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ดำเนินการตามหมวด </w:t>
            </w:r>
            <w:r w:rsidR="0029309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5</w:t>
            </w:r>
          </w:p>
          <w:p w:rsidR="000159FC" w:rsidRPr="006E2BA8" w:rsidRDefault="000159F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6E2BA8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ข้อที่ 2.5</w:t>
            </w:r>
          </w:p>
        </w:tc>
      </w:tr>
      <w:tr w:rsidR="003921A8" w:rsidRPr="001818B6" w:rsidTr="00AB637E">
        <w:tc>
          <w:tcPr>
            <w:tcW w:w="782" w:type="dxa"/>
          </w:tcPr>
          <w:p w:rsidR="003921A8" w:rsidRPr="001818B6" w:rsidRDefault="003921A8" w:rsidP="000F4B05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8B6F09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2904" w:type="dxa"/>
          </w:tcPr>
          <w:p w:rsidR="003921A8" w:rsidRPr="001818B6" w:rsidRDefault="003921A8" w:rsidP="00E5432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ระเบียบกรมเจ้าท่าว่าด้วยหลักเกณฑ์และวิธีการอนุญาตให้เททิ้งหรือระบายน้ำทิ้งลงสู่ลำน้ำสาธารณะ พ.ศ.2557</w:t>
            </w:r>
          </w:p>
        </w:tc>
        <w:tc>
          <w:tcPr>
            <w:tcW w:w="5387" w:type="dxa"/>
          </w:tcPr>
          <w:p w:rsidR="003921A8" w:rsidRPr="001818B6" w:rsidRDefault="003921A8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ฉบับนี้ให้ใช้บังคับ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นับจากวันประกาศ</w:t>
            </w:r>
            <w:r w:rsidRPr="001818B6">
              <w:rPr>
                <w:rFonts w:ascii="TH SarabunPSK" w:hAnsi="TH SarabunPSK" w:cs="TH SarabunPSK"/>
                <w:sz w:val="30"/>
                <w:szCs w:val="30"/>
                <w:cs/>
              </w:rPr>
              <w:t>ในราชกิจจาฯ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เป็นต้นไป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3921A8" w:rsidRPr="001818B6" w:rsidRDefault="003921A8" w:rsidP="00E4728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 5 ผู้ใดประสงค์จะอนุญาตเททิ้งหรือระบายน้ำทิ้งลงสู่ลำน้ำสาธารณะให้ยื่นขอตามแบบแนบท้ายระเบียบนี้ ต่อสำนักความ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ปลอดภัยและสิ่งแวดล้อมทางน้ำ หรือสำนักงานเจ้าท่าภูมิภาคสาขาในพื้นที่รับผิดชอบ พร้อมด้วยเอกสารหลักฐาน </w:t>
            </w:r>
          </w:p>
        </w:tc>
        <w:tc>
          <w:tcPr>
            <w:tcW w:w="850" w:type="dxa"/>
          </w:tcPr>
          <w:p w:rsidR="003921A8" w:rsidRPr="001818B6" w:rsidRDefault="003921A8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lastRenderedPageBreak/>
              <w:sym w:font="Wingdings" w:char="F0FC"/>
            </w:r>
          </w:p>
        </w:tc>
        <w:tc>
          <w:tcPr>
            <w:tcW w:w="993" w:type="dxa"/>
          </w:tcPr>
          <w:p w:rsidR="003921A8" w:rsidRPr="001818B6" w:rsidRDefault="003921A8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3921A8" w:rsidRPr="001818B6" w:rsidRDefault="003921A8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</w:tcPr>
          <w:p w:rsidR="003921A8" w:rsidRPr="006E2BA8" w:rsidRDefault="003921A8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</w:tr>
      <w:tr w:rsidR="002D42BC" w:rsidRPr="001818B6" w:rsidTr="002C5D3A">
        <w:trPr>
          <w:tblHeader/>
        </w:trPr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2D42BC" w:rsidRPr="001818B6" w:rsidRDefault="008B6F09" w:rsidP="008B6F09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17</w:t>
            </w:r>
          </w:p>
        </w:tc>
        <w:tc>
          <w:tcPr>
            <w:tcW w:w="2904" w:type="dxa"/>
            <w:tcBorders>
              <w:bottom w:val="single" w:sz="4" w:space="0" w:color="auto"/>
            </w:tcBorders>
            <w:shd w:val="clear" w:color="auto" w:fill="auto"/>
          </w:tcPr>
          <w:p w:rsidR="002D42BC" w:rsidRPr="001818B6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เทศบัญญัติเทศบาลเมืองแม่โจ้ เรื่อง การติดตั้งบ่อดักไขมันบำบัดน้ำเสียในอาคาร พ.ศ.2559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2D42BC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เทศบัญญัตินี้ให้ใช้บังคับในเขตเทศบาลเมืองแม่โจ้ ตั้งแต่วันถัดจากวันที่ได้ประกาศโดยเปิดเผย ณ สำนักงานเทศบาลเมืองแม่โจ้แล้วเจ็ดวัน (29 กันยายน 2559)</w:t>
            </w:r>
          </w:p>
          <w:p w:rsidR="002D42BC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 5 เทศบัญญัตินี้ให้ใช้บังคับแก่อาคารที่มีการระบายน้ำทิ้งลงหรือไหลไปสู่แหล่งระบายน้ำและยังไม่มีกฎหมายใดกำหนดมาตรการเกี่ยวกับการกำจัดน้ำมันและไขมันสำหรับอาคารประเภทนั้น</w:t>
            </w:r>
          </w:p>
          <w:p w:rsidR="002D42BC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 6 ให้เจ้าของหรือผู้ครอบครองอาคารตามข้อ 5 ติดตั้งบ่อดักไขมันตามมาตรฐานที่เจ้าพนักงานท้องถิ่นประกาศกำหนด</w:t>
            </w:r>
          </w:p>
          <w:p w:rsidR="002D42BC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ให้เจ้าของหรือผู้ครอบครองอาคารที่มีการปลูกสร้างใหม่ ดำเนินการติดตั้งบ่อดักไขมันสำหรับอาคารนั้นให้แล้วเสร็จก่อนเข้าอยู่อาศัยหรือใช้สอยหากอาคารใดอยู่ระหว่างการปลูกสร้างใหม่ในวันที่เทศบัญญัตินี้มีผลใช้บังคับก็ให้ดำเนินการติดตั้งบ่อดักไขมันเช่นเดียวกัน</w:t>
            </w:r>
          </w:p>
          <w:p w:rsidR="002D42BC" w:rsidRPr="001818B6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เมื่อดำเนินการติดตั้งบ่อดักไขมันสำหรับอาคารเสร็จเรียบร้อยแล้ว ให้แจ้งต่อเจ้าพนักงานท้องถิ่นเพื่อขอหนังสือรับรองการแจ้งก่อนที่จะดำเนินการปล่อยน้ำจากบ่อดักไขมันลงสู่แหล่งระบายน้ำ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D42BC" w:rsidRPr="001818B6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18B6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2D42BC" w:rsidRPr="001818B6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D42BC" w:rsidRPr="001818B6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  <w:shd w:val="clear" w:color="auto" w:fill="auto"/>
          </w:tcPr>
          <w:p w:rsidR="002D42BC" w:rsidRPr="006E2BA8" w:rsidRDefault="002D42BC" w:rsidP="002C5D3A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</w:tr>
    </w:tbl>
    <w:p w:rsidR="00044EEE" w:rsidRPr="001818B6" w:rsidRDefault="00044EEE" w:rsidP="008B5DC7">
      <w:pPr>
        <w:rPr>
          <w:rFonts w:ascii="TH SarabunPSK" w:hAnsi="TH SarabunPSK" w:cs="TH SarabunPSK"/>
          <w:cs/>
        </w:rPr>
      </w:pPr>
    </w:p>
    <w:p w:rsidR="00A015DD" w:rsidRPr="001818B6" w:rsidRDefault="00A015DD" w:rsidP="008B5DC7">
      <w:pPr>
        <w:rPr>
          <w:rFonts w:ascii="TH SarabunPSK" w:hAnsi="TH SarabunPSK" w:cs="TH SarabunPSK"/>
          <w:cs/>
        </w:rPr>
      </w:pPr>
    </w:p>
    <w:p w:rsidR="00A015DD" w:rsidRPr="001818B6" w:rsidRDefault="00A015DD" w:rsidP="008B5DC7">
      <w:pPr>
        <w:rPr>
          <w:rFonts w:ascii="TH SarabunPSK" w:hAnsi="TH SarabunPSK" w:cs="TH SarabunPSK"/>
        </w:rPr>
      </w:pPr>
    </w:p>
    <w:sectPr w:rsidR="00A015DD" w:rsidRPr="001818B6" w:rsidSect="006A68A9">
      <w:footerReference w:type="default" r:id="rId8"/>
      <w:pgSz w:w="16839" w:h="11907" w:orient="landscape" w:code="9"/>
      <w:pgMar w:top="1134" w:right="680" w:bottom="1021" w:left="1440" w:header="709" w:footer="27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686" w:rsidRDefault="00E10686" w:rsidP="00507BD2">
      <w:r>
        <w:separator/>
      </w:r>
    </w:p>
  </w:endnote>
  <w:endnote w:type="continuationSeparator" w:id="0">
    <w:p w:rsidR="00E10686" w:rsidRDefault="00E10686" w:rsidP="0050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D3A" w:rsidRPr="00F77434" w:rsidRDefault="002C5D3A">
    <w:pPr>
      <w:pStyle w:val="Footer"/>
      <w:jc w:val="center"/>
      <w:rPr>
        <w:rFonts w:ascii="TH SarabunPSK" w:hAnsi="TH SarabunPSK" w:cs="TH SarabunPSK"/>
      </w:rPr>
    </w:pPr>
    <w:r w:rsidRPr="00F77434">
      <w:rPr>
        <w:rFonts w:ascii="TH SarabunPSK" w:hAnsi="TH SarabunPSK" w:cs="TH SarabunPSK"/>
      </w:rPr>
      <w:fldChar w:fldCharType="begin"/>
    </w:r>
    <w:r w:rsidRPr="00F77434">
      <w:rPr>
        <w:rFonts w:ascii="TH SarabunPSK" w:hAnsi="TH SarabunPSK" w:cs="TH SarabunPSK"/>
      </w:rPr>
      <w:instrText xml:space="preserve"> PAGE   \* MERGEFORMAT </w:instrText>
    </w:r>
    <w:r w:rsidRPr="00F77434">
      <w:rPr>
        <w:rFonts w:ascii="TH SarabunPSK" w:hAnsi="TH SarabunPSK" w:cs="TH SarabunPSK"/>
      </w:rPr>
      <w:fldChar w:fldCharType="separate"/>
    </w:r>
    <w:r w:rsidR="006E1263">
      <w:rPr>
        <w:rFonts w:ascii="TH SarabunPSK" w:hAnsi="TH SarabunPSK" w:cs="TH SarabunPSK"/>
        <w:noProof/>
      </w:rPr>
      <w:t>2</w:t>
    </w:r>
    <w:r w:rsidRPr="00F77434">
      <w:rPr>
        <w:rFonts w:ascii="TH SarabunPSK" w:hAnsi="TH SarabunPSK" w:cs="TH SarabunPSK"/>
      </w:rPr>
      <w:fldChar w:fldCharType="end"/>
    </w:r>
  </w:p>
  <w:p w:rsidR="002C5D3A" w:rsidRDefault="002C5D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686" w:rsidRDefault="00E10686" w:rsidP="00507BD2">
      <w:r>
        <w:separator/>
      </w:r>
    </w:p>
  </w:footnote>
  <w:footnote w:type="continuationSeparator" w:id="0">
    <w:p w:rsidR="00E10686" w:rsidRDefault="00E10686" w:rsidP="00507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32C5A"/>
    <w:multiLevelType w:val="hybridMultilevel"/>
    <w:tmpl w:val="A94C647A"/>
    <w:lvl w:ilvl="0" w:tplc="4A16A8D0">
      <w:start w:val="1"/>
      <w:numFmt w:val="bullet"/>
      <w:lvlText w:val="-"/>
      <w:lvlJc w:val="left"/>
      <w:pPr>
        <w:ind w:left="51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DC7"/>
    <w:rsid w:val="00007005"/>
    <w:rsid w:val="0001167E"/>
    <w:rsid w:val="00011E39"/>
    <w:rsid w:val="000159FC"/>
    <w:rsid w:val="00017FE5"/>
    <w:rsid w:val="0002520F"/>
    <w:rsid w:val="00031789"/>
    <w:rsid w:val="00032616"/>
    <w:rsid w:val="000367DA"/>
    <w:rsid w:val="00040F42"/>
    <w:rsid w:val="00044EEE"/>
    <w:rsid w:val="00047BBB"/>
    <w:rsid w:val="00054DD7"/>
    <w:rsid w:val="00072D64"/>
    <w:rsid w:val="000811CD"/>
    <w:rsid w:val="00084E83"/>
    <w:rsid w:val="000932FA"/>
    <w:rsid w:val="000B2A1C"/>
    <w:rsid w:val="000D65E3"/>
    <w:rsid w:val="000D768B"/>
    <w:rsid w:val="000E34C1"/>
    <w:rsid w:val="000E3C58"/>
    <w:rsid w:val="000F4B05"/>
    <w:rsid w:val="00104BEC"/>
    <w:rsid w:val="00105066"/>
    <w:rsid w:val="00105816"/>
    <w:rsid w:val="00107038"/>
    <w:rsid w:val="00115613"/>
    <w:rsid w:val="00117629"/>
    <w:rsid w:val="00121790"/>
    <w:rsid w:val="00123DF2"/>
    <w:rsid w:val="00125902"/>
    <w:rsid w:val="001334E9"/>
    <w:rsid w:val="001558E5"/>
    <w:rsid w:val="0016269C"/>
    <w:rsid w:val="00162CB0"/>
    <w:rsid w:val="00167707"/>
    <w:rsid w:val="00167DFB"/>
    <w:rsid w:val="001818B6"/>
    <w:rsid w:val="00183AA5"/>
    <w:rsid w:val="001845FF"/>
    <w:rsid w:val="00191E08"/>
    <w:rsid w:val="001C0607"/>
    <w:rsid w:val="001C0746"/>
    <w:rsid w:val="001C64E7"/>
    <w:rsid w:val="001D4FEC"/>
    <w:rsid w:val="001D77A8"/>
    <w:rsid w:val="001E17C0"/>
    <w:rsid w:val="00206E1C"/>
    <w:rsid w:val="00211C3C"/>
    <w:rsid w:val="00211DC6"/>
    <w:rsid w:val="00234571"/>
    <w:rsid w:val="00242B58"/>
    <w:rsid w:val="00280E42"/>
    <w:rsid w:val="00280F19"/>
    <w:rsid w:val="002830B2"/>
    <w:rsid w:val="00293098"/>
    <w:rsid w:val="002961CB"/>
    <w:rsid w:val="00297756"/>
    <w:rsid w:val="00297F46"/>
    <w:rsid w:val="002B2112"/>
    <w:rsid w:val="002C5D3A"/>
    <w:rsid w:val="002D224B"/>
    <w:rsid w:val="002D4137"/>
    <w:rsid w:val="002D42BC"/>
    <w:rsid w:val="0031203E"/>
    <w:rsid w:val="0033346E"/>
    <w:rsid w:val="0033403B"/>
    <w:rsid w:val="00346C31"/>
    <w:rsid w:val="003476E0"/>
    <w:rsid w:val="00352271"/>
    <w:rsid w:val="00353851"/>
    <w:rsid w:val="00354F4B"/>
    <w:rsid w:val="00360730"/>
    <w:rsid w:val="0036553E"/>
    <w:rsid w:val="003671BE"/>
    <w:rsid w:val="00367958"/>
    <w:rsid w:val="00370500"/>
    <w:rsid w:val="003832E5"/>
    <w:rsid w:val="00385B32"/>
    <w:rsid w:val="00386633"/>
    <w:rsid w:val="003908CF"/>
    <w:rsid w:val="003921A8"/>
    <w:rsid w:val="003A4FF8"/>
    <w:rsid w:val="003A70FF"/>
    <w:rsid w:val="003B2877"/>
    <w:rsid w:val="003B5468"/>
    <w:rsid w:val="003B66D1"/>
    <w:rsid w:val="003C133D"/>
    <w:rsid w:val="003E40E6"/>
    <w:rsid w:val="003E426B"/>
    <w:rsid w:val="003E6179"/>
    <w:rsid w:val="003F0DD4"/>
    <w:rsid w:val="004070E2"/>
    <w:rsid w:val="00427345"/>
    <w:rsid w:val="00437252"/>
    <w:rsid w:val="004477D6"/>
    <w:rsid w:val="00460944"/>
    <w:rsid w:val="004619D1"/>
    <w:rsid w:val="004653C0"/>
    <w:rsid w:val="00467DD3"/>
    <w:rsid w:val="00473E8A"/>
    <w:rsid w:val="00475AE3"/>
    <w:rsid w:val="00483E14"/>
    <w:rsid w:val="004958E4"/>
    <w:rsid w:val="00497EA0"/>
    <w:rsid w:val="004A00F9"/>
    <w:rsid w:val="004A4E2A"/>
    <w:rsid w:val="004E7D84"/>
    <w:rsid w:val="0050003C"/>
    <w:rsid w:val="00500401"/>
    <w:rsid w:val="00500844"/>
    <w:rsid w:val="00504D50"/>
    <w:rsid w:val="00507BD2"/>
    <w:rsid w:val="00510267"/>
    <w:rsid w:val="0051077D"/>
    <w:rsid w:val="00523807"/>
    <w:rsid w:val="00525CEE"/>
    <w:rsid w:val="00530AF9"/>
    <w:rsid w:val="0053456B"/>
    <w:rsid w:val="00544704"/>
    <w:rsid w:val="005479DD"/>
    <w:rsid w:val="00553A6F"/>
    <w:rsid w:val="00554174"/>
    <w:rsid w:val="00567A93"/>
    <w:rsid w:val="00570F4D"/>
    <w:rsid w:val="00575DC1"/>
    <w:rsid w:val="005A1C76"/>
    <w:rsid w:val="005A438F"/>
    <w:rsid w:val="005B040E"/>
    <w:rsid w:val="005B07C7"/>
    <w:rsid w:val="005B7B30"/>
    <w:rsid w:val="005B7F2D"/>
    <w:rsid w:val="005C20A3"/>
    <w:rsid w:val="005C627F"/>
    <w:rsid w:val="005D6F62"/>
    <w:rsid w:val="005E1F7E"/>
    <w:rsid w:val="005F0AE7"/>
    <w:rsid w:val="005F0F37"/>
    <w:rsid w:val="005F678B"/>
    <w:rsid w:val="006015A8"/>
    <w:rsid w:val="00604EDD"/>
    <w:rsid w:val="00613DD6"/>
    <w:rsid w:val="0061425C"/>
    <w:rsid w:val="00616D04"/>
    <w:rsid w:val="00645D7E"/>
    <w:rsid w:val="006559BC"/>
    <w:rsid w:val="00660C80"/>
    <w:rsid w:val="00675E22"/>
    <w:rsid w:val="00686DD5"/>
    <w:rsid w:val="006905A6"/>
    <w:rsid w:val="00692884"/>
    <w:rsid w:val="00697626"/>
    <w:rsid w:val="0069768A"/>
    <w:rsid w:val="006A35BB"/>
    <w:rsid w:val="006A68A9"/>
    <w:rsid w:val="006A6A5E"/>
    <w:rsid w:val="006A7445"/>
    <w:rsid w:val="006B125C"/>
    <w:rsid w:val="006C2100"/>
    <w:rsid w:val="006D529A"/>
    <w:rsid w:val="006D6CB1"/>
    <w:rsid w:val="006E0D0A"/>
    <w:rsid w:val="006E1263"/>
    <w:rsid w:val="006E2A6D"/>
    <w:rsid w:val="006E2BA8"/>
    <w:rsid w:val="006E4643"/>
    <w:rsid w:val="006F1B44"/>
    <w:rsid w:val="00704B70"/>
    <w:rsid w:val="00704D80"/>
    <w:rsid w:val="00724DDE"/>
    <w:rsid w:val="00731225"/>
    <w:rsid w:val="007357E3"/>
    <w:rsid w:val="00740EC6"/>
    <w:rsid w:val="007411C6"/>
    <w:rsid w:val="00744A45"/>
    <w:rsid w:val="0075123A"/>
    <w:rsid w:val="00752D69"/>
    <w:rsid w:val="007647F5"/>
    <w:rsid w:val="0078027A"/>
    <w:rsid w:val="007A5FE2"/>
    <w:rsid w:val="007C038C"/>
    <w:rsid w:val="007C072B"/>
    <w:rsid w:val="007C1815"/>
    <w:rsid w:val="007C2A4C"/>
    <w:rsid w:val="007D513F"/>
    <w:rsid w:val="007D6A9A"/>
    <w:rsid w:val="007E1B9A"/>
    <w:rsid w:val="007F13C8"/>
    <w:rsid w:val="007F17EF"/>
    <w:rsid w:val="00801C97"/>
    <w:rsid w:val="00811AD6"/>
    <w:rsid w:val="00813F0D"/>
    <w:rsid w:val="0083207C"/>
    <w:rsid w:val="00835008"/>
    <w:rsid w:val="008423FC"/>
    <w:rsid w:val="008445B0"/>
    <w:rsid w:val="00845F34"/>
    <w:rsid w:val="00850449"/>
    <w:rsid w:val="008553E2"/>
    <w:rsid w:val="008927F7"/>
    <w:rsid w:val="008A0F53"/>
    <w:rsid w:val="008A2B7B"/>
    <w:rsid w:val="008A4191"/>
    <w:rsid w:val="008A649F"/>
    <w:rsid w:val="008A67D9"/>
    <w:rsid w:val="008B189E"/>
    <w:rsid w:val="008B5DC7"/>
    <w:rsid w:val="008B6F09"/>
    <w:rsid w:val="008C3C38"/>
    <w:rsid w:val="008D612A"/>
    <w:rsid w:val="008E16FE"/>
    <w:rsid w:val="008E742A"/>
    <w:rsid w:val="008E7D9E"/>
    <w:rsid w:val="00921214"/>
    <w:rsid w:val="00922423"/>
    <w:rsid w:val="00922DA2"/>
    <w:rsid w:val="00931CE6"/>
    <w:rsid w:val="00944247"/>
    <w:rsid w:val="0095333A"/>
    <w:rsid w:val="00953872"/>
    <w:rsid w:val="00970BAD"/>
    <w:rsid w:val="009711ED"/>
    <w:rsid w:val="0098244C"/>
    <w:rsid w:val="00993A3D"/>
    <w:rsid w:val="009A3E96"/>
    <w:rsid w:val="009D308B"/>
    <w:rsid w:val="009F27CF"/>
    <w:rsid w:val="00A015DD"/>
    <w:rsid w:val="00A03DE2"/>
    <w:rsid w:val="00A109B9"/>
    <w:rsid w:val="00A10DA7"/>
    <w:rsid w:val="00A1338D"/>
    <w:rsid w:val="00A151BA"/>
    <w:rsid w:val="00A173B8"/>
    <w:rsid w:val="00A231BC"/>
    <w:rsid w:val="00A24175"/>
    <w:rsid w:val="00A2526C"/>
    <w:rsid w:val="00A278C5"/>
    <w:rsid w:val="00A302AD"/>
    <w:rsid w:val="00A36123"/>
    <w:rsid w:val="00A54302"/>
    <w:rsid w:val="00A60349"/>
    <w:rsid w:val="00A6459B"/>
    <w:rsid w:val="00A757CA"/>
    <w:rsid w:val="00A75D5E"/>
    <w:rsid w:val="00A76D26"/>
    <w:rsid w:val="00AB15EF"/>
    <w:rsid w:val="00AB601C"/>
    <w:rsid w:val="00AB637E"/>
    <w:rsid w:val="00AC6CE5"/>
    <w:rsid w:val="00AF4772"/>
    <w:rsid w:val="00AF6854"/>
    <w:rsid w:val="00B015EE"/>
    <w:rsid w:val="00B24790"/>
    <w:rsid w:val="00B32C4F"/>
    <w:rsid w:val="00B36926"/>
    <w:rsid w:val="00B373E8"/>
    <w:rsid w:val="00B56A37"/>
    <w:rsid w:val="00B56ADE"/>
    <w:rsid w:val="00B91142"/>
    <w:rsid w:val="00B958AF"/>
    <w:rsid w:val="00BB10EB"/>
    <w:rsid w:val="00BC0EAA"/>
    <w:rsid w:val="00BC2EF6"/>
    <w:rsid w:val="00BD3772"/>
    <w:rsid w:val="00BE3A52"/>
    <w:rsid w:val="00BE685C"/>
    <w:rsid w:val="00C01A7E"/>
    <w:rsid w:val="00C0785E"/>
    <w:rsid w:val="00C57F5F"/>
    <w:rsid w:val="00C84131"/>
    <w:rsid w:val="00C97113"/>
    <w:rsid w:val="00C9714B"/>
    <w:rsid w:val="00CA1E2B"/>
    <w:rsid w:val="00CB4226"/>
    <w:rsid w:val="00CB67D6"/>
    <w:rsid w:val="00CD4415"/>
    <w:rsid w:val="00CD59DD"/>
    <w:rsid w:val="00CE2F12"/>
    <w:rsid w:val="00CE53B2"/>
    <w:rsid w:val="00CE5E17"/>
    <w:rsid w:val="00CE6A9D"/>
    <w:rsid w:val="00D2515D"/>
    <w:rsid w:val="00D25995"/>
    <w:rsid w:val="00D4004D"/>
    <w:rsid w:val="00D43B54"/>
    <w:rsid w:val="00D45F45"/>
    <w:rsid w:val="00D5274B"/>
    <w:rsid w:val="00D66285"/>
    <w:rsid w:val="00D73201"/>
    <w:rsid w:val="00D81DD3"/>
    <w:rsid w:val="00D836F7"/>
    <w:rsid w:val="00D916BC"/>
    <w:rsid w:val="00D9736A"/>
    <w:rsid w:val="00DA4E8F"/>
    <w:rsid w:val="00DA5D67"/>
    <w:rsid w:val="00DB6FD9"/>
    <w:rsid w:val="00DC2B9B"/>
    <w:rsid w:val="00DD71EB"/>
    <w:rsid w:val="00DE61D2"/>
    <w:rsid w:val="00E037BE"/>
    <w:rsid w:val="00E07FA8"/>
    <w:rsid w:val="00E10686"/>
    <w:rsid w:val="00E243F8"/>
    <w:rsid w:val="00E249E8"/>
    <w:rsid w:val="00E25DDE"/>
    <w:rsid w:val="00E35184"/>
    <w:rsid w:val="00E4728A"/>
    <w:rsid w:val="00E51BA0"/>
    <w:rsid w:val="00E53B4B"/>
    <w:rsid w:val="00E53EF3"/>
    <w:rsid w:val="00E54329"/>
    <w:rsid w:val="00E85F63"/>
    <w:rsid w:val="00E87C27"/>
    <w:rsid w:val="00E978F8"/>
    <w:rsid w:val="00EA0EE8"/>
    <w:rsid w:val="00EB0B3B"/>
    <w:rsid w:val="00EB0C9F"/>
    <w:rsid w:val="00EB3492"/>
    <w:rsid w:val="00EC09FE"/>
    <w:rsid w:val="00ED5FF8"/>
    <w:rsid w:val="00EF610F"/>
    <w:rsid w:val="00EF704C"/>
    <w:rsid w:val="00EF7180"/>
    <w:rsid w:val="00EF75B3"/>
    <w:rsid w:val="00F0376F"/>
    <w:rsid w:val="00F045E6"/>
    <w:rsid w:val="00F06BB6"/>
    <w:rsid w:val="00F10315"/>
    <w:rsid w:val="00F26AEF"/>
    <w:rsid w:val="00F27F00"/>
    <w:rsid w:val="00F32057"/>
    <w:rsid w:val="00F40274"/>
    <w:rsid w:val="00F502DC"/>
    <w:rsid w:val="00F536C2"/>
    <w:rsid w:val="00F66F3B"/>
    <w:rsid w:val="00F75FBC"/>
    <w:rsid w:val="00F77434"/>
    <w:rsid w:val="00F778D9"/>
    <w:rsid w:val="00F82F72"/>
    <w:rsid w:val="00FA175F"/>
    <w:rsid w:val="00FA4C47"/>
    <w:rsid w:val="00FB2BA9"/>
    <w:rsid w:val="00FC3388"/>
    <w:rsid w:val="00FC5325"/>
    <w:rsid w:val="00FD700F"/>
    <w:rsid w:val="00FE4039"/>
    <w:rsid w:val="00FF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D4206C-0748-41FF-AA30-EA5543B79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DC7"/>
    <w:rPr>
      <w:rFonts w:ascii="Cordia New" w:eastAsia="Cordia New" w:hAnsi="Cordia New"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8B5DC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507B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link w:val="Header"/>
    <w:uiPriority w:val="99"/>
    <w:rsid w:val="00507BD2"/>
    <w:rPr>
      <w:rFonts w:ascii="Cordia New" w:eastAsia="Cordia New" w:hAnsi="Cordi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507B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507BD2"/>
    <w:rPr>
      <w:rFonts w:ascii="Cordia New" w:eastAsia="Cordia New" w:hAnsi="Cordi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B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07BD2"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6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70BE9-1EA0-41EE-AF6E-0F9833A7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4537</Words>
  <Characters>25865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tookpen</dc:creator>
  <cp:lastModifiedBy>sarunya arsachai</cp:lastModifiedBy>
  <cp:revision>2</cp:revision>
  <cp:lastPrinted>2018-07-08T08:44:00Z</cp:lastPrinted>
  <dcterms:created xsi:type="dcterms:W3CDTF">2019-06-14T01:53:00Z</dcterms:created>
  <dcterms:modified xsi:type="dcterms:W3CDTF">2019-06-14T01:53:00Z</dcterms:modified>
</cp:coreProperties>
</file>